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0F9" w:rsidRPr="002A00F9" w:rsidRDefault="002A00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DF662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A00F9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tbl>
      <w:tblPr>
        <w:tblW w:w="1488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7"/>
        <w:gridCol w:w="34"/>
        <w:gridCol w:w="5528"/>
        <w:gridCol w:w="8505"/>
      </w:tblGrid>
      <w:tr w:rsidR="00455A15" w:rsidRPr="006254FA" w:rsidTr="00EB4034">
        <w:trPr>
          <w:trHeight w:val="1118"/>
        </w:trPr>
        <w:tc>
          <w:tcPr>
            <w:tcW w:w="14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1A04" w:rsidRPr="0059234A" w:rsidRDefault="00E11A04" w:rsidP="00E11A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23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Справочно-аналитическая информация о реализации </w:t>
            </w:r>
          </w:p>
          <w:p w:rsidR="00E11A04" w:rsidRPr="0059234A" w:rsidRDefault="00E11A04" w:rsidP="00E11A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23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мероприятий областной антикоррупционной программы </w:t>
            </w:r>
          </w:p>
          <w:p w:rsidR="00E11A04" w:rsidRDefault="00E11A04" w:rsidP="007B74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234A">
              <w:rPr>
                <w:rFonts w:ascii="Times New Roman" w:hAnsi="Times New Roman" w:cs="Times New Roman"/>
                <w:b/>
                <w:sz w:val="28"/>
                <w:szCs w:val="28"/>
              </w:rPr>
              <w:t>«План противодействия коррупции в Курской области на 2021- 2024 годы» за 2021 год</w:t>
            </w:r>
          </w:p>
          <w:p w:rsidR="007B7499" w:rsidRPr="0059234A" w:rsidRDefault="007B7499" w:rsidP="007B74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1A04" w:rsidRPr="0059234A" w:rsidRDefault="00E11A04" w:rsidP="00E11A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9234A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 </w:t>
            </w:r>
            <w:r w:rsidRPr="003C618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комитет цифрового развития и связи Курской области</w:t>
            </w:r>
          </w:p>
          <w:p w:rsidR="002A00F9" w:rsidRPr="005B4827" w:rsidRDefault="002A00F9" w:rsidP="00E11A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1A04" w:rsidRPr="00302D54" w:rsidTr="00EB4034">
        <w:tc>
          <w:tcPr>
            <w:tcW w:w="14884" w:type="dxa"/>
            <w:gridSpan w:val="4"/>
            <w:shd w:val="clear" w:color="auto" w:fill="auto"/>
          </w:tcPr>
          <w:p w:rsidR="00E11A04" w:rsidRPr="00302D54" w:rsidRDefault="002A00F9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b/>
                <w:sz w:val="24"/>
                <w:szCs w:val="24"/>
              </w:rPr>
              <w:t>1. Координационные мероприятия механизмов противодействия коррупции</w:t>
            </w:r>
          </w:p>
        </w:tc>
      </w:tr>
      <w:tr w:rsidR="00E11A04" w:rsidRPr="00302D54" w:rsidTr="00EB4034">
        <w:tc>
          <w:tcPr>
            <w:tcW w:w="14884" w:type="dxa"/>
            <w:gridSpan w:val="4"/>
            <w:shd w:val="clear" w:color="auto" w:fill="auto"/>
          </w:tcPr>
          <w:p w:rsidR="00E11A04" w:rsidRPr="00302D54" w:rsidRDefault="002A00F9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b/>
                <w:sz w:val="24"/>
                <w:szCs w:val="24"/>
              </w:rPr>
              <w:t>1.1. Правовое обеспечение в сфере противодействия коррупции</w:t>
            </w:r>
          </w:p>
        </w:tc>
      </w:tr>
      <w:tr w:rsidR="002A00F9" w:rsidRPr="00302D54" w:rsidTr="00BE0E8C">
        <w:tc>
          <w:tcPr>
            <w:tcW w:w="851" w:type="dxa"/>
            <w:gridSpan w:val="2"/>
            <w:shd w:val="clear" w:color="auto" w:fill="auto"/>
          </w:tcPr>
          <w:p w:rsidR="002A00F9" w:rsidRPr="005A3F0E" w:rsidRDefault="002A00F9" w:rsidP="00BD2A1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3F0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Номер </w:t>
            </w:r>
          </w:p>
          <w:p w:rsidR="002A00F9" w:rsidRPr="00F0008C" w:rsidRDefault="002A00F9" w:rsidP="00BD2A1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3F0E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мероприятия</w:t>
            </w:r>
          </w:p>
        </w:tc>
        <w:tc>
          <w:tcPr>
            <w:tcW w:w="5528" w:type="dxa"/>
            <w:shd w:val="clear" w:color="auto" w:fill="auto"/>
          </w:tcPr>
          <w:p w:rsidR="002A00F9" w:rsidRPr="00F0008C" w:rsidRDefault="002A00F9" w:rsidP="005A3F0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0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  <w:r w:rsidR="005A3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00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8505" w:type="dxa"/>
            <w:shd w:val="clear" w:color="auto" w:fill="auto"/>
          </w:tcPr>
          <w:p w:rsidR="002A00F9" w:rsidRPr="00F0008C" w:rsidRDefault="002A00F9" w:rsidP="00BD2A1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0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Информация о выполнении мероприятия</w:t>
            </w:r>
          </w:p>
        </w:tc>
      </w:tr>
      <w:tr w:rsidR="002A00F9" w:rsidRPr="00302D54" w:rsidTr="005B4827">
        <w:trPr>
          <w:trHeight w:val="188"/>
        </w:trPr>
        <w:tc>
          <w:tcPr>
            <w:tcW w:w="851" w:type="dxa"/>
            <w:gridSpan w:val="2"/>
            <w:shd w:val="clear" w:color="auto" w:fill="auto"/>
          </w:tcPr>
          <w:p w:rsidR="002A00F9" w:rsidRPr="00302D54" w:rsidRDefault="002A00F9" w:rsidP="00BD2A1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2A00F9" w:rsidRPr="00302D54" w:rsidRDefault="002A00F9" w:rsidP="00BD2A1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5" w:type="dxa"/>
            <w:shd w:val="clear" w:color="auto" w:fill="auto"/>
          </w:tcPr>
          <w:p w:rsidR="002A00F9" w:rsidRPr="00302D54" w:rsidRDefault="002A00F9" w:rsidP="00BD2A1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439FC" w:rsidRPr="00302D54" w:rsidTr="00BE0E8C">
        <w:tc>
          <w:tcPr>
            <w:tcW w:w="851" w:type="dxa"/>
            <w:gridSpan w:val="2"/>
            <w:shd w:val="clear" w:color="auto" w:fill="auto"/>
          </w:tcPr>
          <w:p w:rsidR="009439FC" w:rsidRPr="00302D54" w:rsidRDefault="009439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5528" w:type="dxa"/>
          </w:tcPr>
          <w:p w:rsidR="009439FC" w:rsidRPr="00302D54" w:rsidRDefault="009439FC" w:rsidP="00B403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планов мероприятий по противодействию коррупции на 2021 - 202</w:t>
            </w:r>
            <w:r w:rsidR="00BE0E8C" w:rsidRPr="00302D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годы в органах исполнительной власти и местного самоуправления Курской области</w:t>
            </w:r>
          </w:p>
        </w:tc>
        <w:tc>
          <w:tcPr>
            <w:tcW w:w="8505" w:type="dxa"/>
          </w:tcPr>
          <w:p w:rsidR="00273846" w:rsidRPr="00302D54" w:rsidRDefault="00FF0B2E" w:rsidP="00430C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комитета цифрового развития и связи Курской области от 24 декабря 2020 г. № 317 утвержден План мероприятий комитета цифрового развития и связи Курской области (далее – Комитет)  по противодействию коррупции на 2021-2024 годы. </w:t>
            </w:r>
          </w:p>
          <w:p w:rsidR="009439FC" w:rsidRPr="00302D54" w:rsidRDefault="00273846" w:rsidP="00430C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постановлением Администрации  Курской области от 13.09.2021 № 951-па «О внесении изменений в постановление Администрации Курской области от 16.12.2020 № 1307-па «Об утверждении областной антикоррупционной программы «План противодействия коррупции Курской области на 2021-2024 годы» п</w:t>
            </w:r>
            <w:r w:rsidR="00FF0B2E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риказами Комитета  №  63 от 01.04.2021 и № 221 от 22.09.2021 в План мероприятий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F0B2E" w:rsidRPr="00302D54">
              <w:rPr>
                <w:rFonts w:ascii="Times New Roman" w:hAnsi="Times New Roman" w:cs="Times New Roman"/>
                <w:sz w:val="24"/>
                <w:szCs w:val="24"/>
              </w:rPr>
              <w:t>омитета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0B2E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внесены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соответствующие </w:t>
            </w:r>
            <w:r w:rsidR="00FF0B2E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0E8C" w:rsidRPr="00302D54" w:rsidTr="00430CD2">
        <w:trPr>
          <w:trHeight w:val="596"/>
        </w:trPr>
        <w:tc>
          <w:tcPr>
            <w:tcW w:w="851" w:type="dxa"/>
            <w:gridSpan w:val="2"/>
            <w:shd w:val="clear" w:color="auto" w:fill="auto"/>
          </w:tcPr>
          <w:p w:rsidR="00BE0E8C" w:rsidRPr="00302D54" w:rsidRDefault="00BE0E8C" w:rsidP="007A4F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5528" w:type="dxa"/>
          </w:tcPr>
          <w:p w:rsidR="00BE0E8C" w:rsidRPr="00302D54" w:rsidRDefault="00BE0E8C" w:rsidP="00B403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разрабатываемых органами исполнительной власти Курской области и органами местного самоуправления Курской области проектов нормативных правовых актов и принятых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нормативных правовых актов (в соответствующей сфере деятельности)</w:t>
            </w:r>
          </w:p>
        </w:tc>
        <w:tc>
          <w:tcPr>
            <w:tcW w:w="8505" w:type="dxa"/>
          </w:tcPr>
          <w:p w:rsidR="00BE0E8C" w:rsidRPr="00302D54" w:rsidRDefault="00E84C79" w:rsidP="00EC4D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Сотрудниками Комитета  за 11 месяцев 2021 года п</w:t>
            </w:r>
            <w:r w:rsidR="007F3158" w:rsidRPr="00302D54">
              <w:rPr>
                <w:rFonts w:ascii="Times New Roman" w:hAnsi="Times New Roman" w:cs="Times New Roman"/>
                <w:sz w:val="24"/>
                <w:szCs w:val="24"/>
              </w:rPr>
              <w:t>роведено</w:t>
            </w:r>
            <w:r w:rsidR="004D360D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7F3158" w:rsidRPr="00302D54">
              <w:rPr>
                <w:rFonts w:ascii="Times New Roman" w:hAnsi="Times New Roman" w:cs="Times New Roman"/>
                <w:sz w:val="24"/>
                <w:szCs w:val="24"/>
              </w:rPr>
              <w:t>0 антикоррупционных экспертиз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</w:t>
            </w:r>
            <w:r w:rsidR="007F3158" w:rsidRPr="00302D5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4D360D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правов</w:t>
            </w:r>
            <w:r w:rsidR="007F3158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="004D360D" w:rsidRPr="00302D54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 w:rsidR="007F3158" w:rsidRPr="00302D54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D360D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3E75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разработчиком которых являлся </w:t>
            </w:r>
            <w:r w:rsidR="007F3158" w:rsidRPr="00302D5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03E75" w:rsidRPr="00302D54">
              <w:rPr>
                <w:rFonts w:ascii="Times New Roman" w:hAnsi="Times New Roman" w:cs="Times New Roman"/>
                <w:sz w:val="24"/>
                <w:szCs w:val="24"/>
              </w:rPr>
              <w:t>омитет</w:t>
            </w:r>
            <w:r w:rsidR="008F77FB" w:rsidRPr="00302D54">
              <w:rPr>
                <w:rFonts w:ascii="Times New Roman" w:hAnsi="Times New Roman" w:cs="Times New Roman"/>
                <w:sz w:val="24"/>
                <w:szCs w:val="24"/>
              </w:rPr>
              <w:t>, на которые подготовлены экспертные заключения.</w:t>
            </w:r>
          </w:p>
          <w:p w:rsidR="00BE0E8C" w:rsidRPr="00302D54" w:rsidRDefault="00BE0E8C" w:rsidP="007A4F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E8C" w:rsidRPr="00302D54" w:rsidTr="00BE0E8C">
        <w:tc>
          <w:tcPr>
            <w:tcW w:w="851" w:type="dxa"/>
            <w:gridSpan w:val="2"/>
            <w:shd w:val="clear" w:color="auto" w:fill="auto"/>
          </w:tcPr>
          <w:p w:rsidR="00BE0E8C" w:rsidRPr="00302D54" w:rsidRDefault="00BE0E8C" w:rsidP="007A4F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5528" w:type="dxa"/>
          </w:tcPr>
          <w:p w:rsidR="00BE0E8C" w:rsidRPr="00302D54" w:rsidRDefault="00BE0E8C" w:rsidP="00B403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в государственных учреждениях Курской области, функции и полномочия учредителя</w:t>
            </w:r>
            <w:r w:rsidR="00E84C79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осуществляют органы исполнительной власти Курской области, по вопросам исполнения законодательства о противодействии коррупции в соответствии с утвержденным графиком, по компетенции</w:t>
            </w:r>
          </w:p>
        </w:tc>
        <w:tc>
          <w:tcPr>
            <w:tcW w:w="8505" w:type="dxa"/>
          </w:tcPr>
          <w:p w:rsidR="00BE0E8C" w:rsidRPr="00302D54" w:rsidRDefault="00E84C79" w:rsidP="00546C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2021 года Комитетом осуществлялся контроль </w:t>
            </w:r>
            <w:r w:rsidR="00221AD4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исполнени</w:t>
            </w:r>
            <w:r w:rsidR="0094438D" w:rsidRPr="00302D54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о противодействии коррупции</w:t>
            </w:r>
            <w:r w:rsidR="00221AD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5B4827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автономном учреждении Курской области «Многофункциональный центр по предоставлению государственных и муниципальных услуг» (далее -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АУ КО «МФЦ»</w:t>
            </w:r>
            <w:r w:rsidR="005B4827" w:rsidRPr="00302D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B4827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областном казенном учреждении «Центр электронного взаимодействия» (далее -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ОКУ «ЦЭВ»</w:t>
            </w:r>
            <w:r w:rsidR="005B4827" w:rsidRPr="00302D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. До учреждений доводились методические рекомендации, касающиеся вопросов противодействия коррупции</w:t>
            </w:r>
            <w:r w:rsidR="00373740" w:rsidRPr="00302D54">
              <w:rPr>
                <w:rFonts w:ascii="Times New Roman" w:hAnsi="Times New Roman" w:cs="Times New Roman"/>
                <w:sz w:val="24"/>
                <w:szCs w:val="24"/>
              </w:rPr>
              <w:t>, проводился анализ выполнения учреждениями мероприятий по противодействию коррупции.</w:t>
            </w:r>
          </w:p>
        </w:tc>
      </w:tr>
      <w:tr w:rsidR="00237EF2" w:rsidRPr="00302D54" w:rsidTr="00EB4034">
        <w:tc>
          <w:tcPr>
            <w:tcW w:w="14884" w:type="dxa"/>
            <w:gridSpan w:val="4"/>
            <w:shd w:val="clear" w:color="auto" w:fill="auto"/>
          </w:tcPr>
          <w:p w:rsidR="00237EF2" w:rsidRPr="00302D54" w:rsidRDefault="00237EF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b/>
                <w:sz w:val="24"/>
                <w:szCs w:val="24"/>
              </w:rPr>
              <w:t>1.2. Организационное обеспечение антикоррупционных мероприятий</w:t>
            </w:r>
          </w:p>
        </w:tc>
      </w:tr>
      <w:tr w:rsidR="00BE0E8C" w:rsidRPr="00302D54" w:rsidTr="00BE0E8C">
        <w:tc>
          <w:tcPr>
            <w:tcW w:w="851" w:type="dxa"/>
            <w:gridSpan w:val="2"/>
            <w:shd w:val="clear" w:color="auto" w:fill="auto"/>
          </w:tcPr>
          <w:p w:rsidR="00BE0E8C" w:rsidRPr="00302D54" w:rsidRDefault="00BE0E8C" w:rsidP="007A4F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5528" w:type="dxa"/>
            <w:shd w:val="clear" w:color="auto" w:fill="auto"/>
          </w:tcPr>
          <w:p w:rsidR="00BE0E8C" w:rsidRPr="00302D54" w:rsidRDefault="00BE0E8C" w:rsidP="00B403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реализации планов мероприятий по противодействию коррупции на 2021 - 2023 годы курирующим заместителям Губернатора Курской области, Губернатору Курской области, соответственно</w:t>
            </w:r>
          </w:p>
        </w:tc>
        <w:tc>
          <w:tcPr>
            <w:tcW w:w="8505" w:type="dxa"/>
            <w:shd w:val="clear" w:color="auto" w:fill="auto"/>
          </w:tcPr>
          <w:p w:rsidR="00BE0E8C" w:rsidRPr="00302D54" w:rsidRDefault="00633A07" w:rsidP="00221AD4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реализации Комитетом в 2021 году Плана </w:t>
            </w:r>
            <w:r w:rsidR="00FB666F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по противодействию коррупции на 2021-2024 годы </w:t>
            </w:r>
            <w:r w:rsidR="00221AD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представлена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заместителю Губернатора Курской области</w:t>
            </w:r>
            <w:r w:rsidR="00221AD4">
              <w:rPr>
                <w:rFonts w:ascii="Times New Roman" w:hAnsi="Times New Roman" w:cs="Times New Roman"/>
                <w:sz w:val="24"/>
                <w:szCs w:val="24"/>
              </w:rPr>
              <w:t xml:space="preserve"> О.А. Крутько 20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2021 года.</w:t>
            </w:r>
          </w:p>
        </w:tc>
      </w:tr>
      <w:tr w:rsidR="00BE0E8C" w:rsidRPr="00302D54" w:rsidTr="00BE0E8C">
        <w:tc>
          <w:tcPr>
            <w:tcW w:w="851" w:type="dxa"/>
            <w:gridSpan w:val="2"/>
            <w:shd w:val="clear" w:color="auto" w:fill="auto"/>
          </w:tcPr>
          <w:p w:rsidR="00BE0E8C" w:rsidRPr="00302D54" w:rsidRDefault="00BE0E8C" w:rsidP="007A4F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5528" w:type="dxa"/>
            <w:shd w:val="clear" w:color="auto" w:fill="auto"/>
          </w:tcPr>
          <w:p w:rsidR="00BE0E8C" w:rsidRPr="00302D54" w:rsidRDefault="00BE0E8C" w:rsidP="00B403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Проведение оценки коррупционных рисков, возникающих при реализации функций государственными гражданскими служащими и муниципальными служащими Курской области, по компетенции</w:t>
            </w:r>
          </w:p>
        </w:tc>
        <w:tc>
          <w:tcPr>
            <w:tcW w:w="8505" w:type="dxa"/>
            <w:shd w:val="clear" w:color="auto" w:fill="auto"/>
          </w:tcPr>
          <w:p w:rsidR="00BE0E8C" w:rsidRPr="00302D54" w:rsidRDefault="007E0371" w:rsidP="00833772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Проведена оценка коррупционных рисков, с которыми связаны должностные обязанности государственных гражданских служащих Комитета. П</w:t>
            </w:r>
            <w:r w:rsidR="004607CD" w:rsidRPr="00302D54">
              <w:rPr>
                <w:rFonts w:ascii="Times New Roman" w:hAnsi="Times New Roman" w:cs="Times New Roman"/>
                <w:sz w:val="24"/>
                <w:szCs w:val="24"/>
              </w:rPr>
              <w:t>еречень должностей государственной гражданской службы, замещение которых связано с коррупционными рисками</w:t>
            </w:r>
            <w:r w:rsidR="00A86281" w:rsidRPr="00302D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 утверждён Приказом Комитета от </w:t>
            </w:r>
            <w:r w:rsidR="00302D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337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302D5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2D54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02D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377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41B4" w:rsidRPr="00302D54" w:rsidTr="00EB4034">
        <w:tc>
          <w:tcPr>
            <w:tcW w:w="14884" w:type="dxa"/>
            <w:gridSpan w:val="4"/>
            <w:shd w:val="clear" w:color="auto" w:fill="auto"/>
          </w:tcPr>
          <w:p w:rsidR="002B41B4" w:rsidRPr="00302D54" w:rsidRDefault="002B41B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b/>
                <w:sz w:val="24"/>
                <w:szCs w:val="24"/>
              </w:rPr>
              <w:t>1.3. Меры по совершенствованию государственного управления в целях предупреждения коррупции</w:t>
            </w:r>
          </w:p>
        </w:tc>
      </w:tr>
      <w:tr w:rsidR="00B16ECA" w:rsidRPr="00302D54" w:rsidTr="00BE0E8C">
        <w:tc>
          <w:tcPr>
            <w:tcW w:w="851" w:type="dxa"/>
            <w:gridSpan w:val="2"/>
            <w:shd w:val="clear" w:color="auto" w:fill="auto"/>
          </w:tcPr>
          <w:p w:rsidR="00B16ECA" w:rsidRPr="00302D54" w:rsidRDefault="00B16ECA" w:rsidP="007A4F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5528" w:type="dxa"/>
            <w:shd w:val="clear" w:color="auto" w:fill="auto"/>
          </w:tcPr>
          <w:p w:rsidR="00B16ECA" w:rsidRPr="00302D54" w:rsidRDefault="00B16ECA" w:rsidP="00B403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своевременного представления предусмотренных действующим законодательством сведений о доходах, расходах, об имуществе и обязательствах имущественного характера, по компетенции</w:t>
            </w:r>
          </w:p>
        </w:tc>
        <w:tc>
          <w:tcPr>
            <w:tcW w:w="8505" w:type="dxa"/>
            <w:shd w:val="clear" w:color="auto" w:fill="auto"/>
          </w:tcPr>
          <w:p w:rsidR="00B16ECA" w:rsidRPr="00302D54" w:rsidRDefault="00B16ECA" w:rsidP="003D2826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В комитете организовано своевременное представление сведений о доходах, расходах, об имуществе и обязательствах имущественного характера государственными гражданскими служащими Комитета</w:t>
            </w:r>
            <w:r w:rsidR="008C7FDC" w:rsidRPr="00302D54">
              <w:rPr>
                <w:rFonts w:ascii="Times New Roman" w:hAnsi="Times New Roman" w:cs="Times New Roman"/>
                <w:sz w:val="24"/>
                <w:szCs w:val="24"/>
              </w:rPr>
              <w:t>, предусмотренных действующим законодательством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3D2826" w:rsidRPr="00302D54" w:rsidRDefault="003D2826" w:rsidP="003D2826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В период проведения декларационной компании 202</w:t>
            </w:r>
            <w:r w:rsidR="00DA5893" w:rsidRPr="00302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года проведена работа по консультированию государственных гражданских служащих по заполнению сведений о доходах за 2020 год, в т. ч. «Справки БК».</w:t>
            </w:r>
          </w:p>
          <w:p w:rsidR="00B16ECA" w:rsidRPr="00302D54" w:rsidRDefault="00B16ECA" w:rsidP="003D2826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В срок до 30 апреля 2021 г</w:t>
            </w:r>
            <w:r w:rsidR="008C7FDC" w:rsidRPr="00302D54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17 государственных гражданских служащих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Комитета представили сведения о своих доходах, об имуществе и обязательствах имущественного характера за 2020 год, в том числе сведения о доходах, об имуществе и обязательствах имущественного характера своих супруги (супруга) и несовершеннолетних детей за 2020 год представили 10 государственных гражданских служащих </w:t>
            </w:r>
            <w:r w:rsidR="008C7FDC" w:rsidRPr="00302D5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омитета. </w:t>
            </w:r>
          </w:p>
          <w:p w:rsidR="00B16ECA" w:rsidRPr="00302D54" w:rsidRDefault="00B16ECA" w:rsidP="002737EA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Pr="00302D5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о своих доходах, об имуществе и обязательствах имущественного характера </w:t>
            </w:r>
            <w:r w:rsidR="002737EA" w:rsidRPr="00302D54">
              <w:rPr>
                <w:rFonts w:ascii="Times New Roman" w:hAnsi="Times New Roman" w:cs="Times New Roman"/>
                <w:sz w:val="24"/>
                <w:szCs w:val="24"/>
              </w:rPr>
              <w:t>за отчетный период с 1 января 2020 года по 31 декабря 2020 года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представил руководитель </w:t>
            </w:r>
            <w:r w:rsidR="00DA5893" w:rsidRPr="00302D54">
              <w:rPr>
                <w:rFonts w:ascii="Times New Roman" w:hAnsi="Times New Roman" w:cs="Times New Roman"/>
                <w:sz w:val="24"/>
                <w:szCs w:val="24"/>
              </w:rPr>
              <w:t>АУ КО «МФЦ»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, подведомственного комитету цифрового развития и связи Курской области</w:t>
            </w:r>
            <w:r w:rsidR="00DA5893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16ECA" w:rsidRPr="00302D54" w:rsidTr="004A2F26">
        <w:trPr>
          <w:trHeight w:val="3581"/>
        </w:trPr>
        <w:tc>
          <w:tcPr>
            <w:tcW w:w="851" w:type="dxa"/>
            <w:gridSpan w:val="2"/>
            <w:shd w:val="clear" w:color="auto" w:fill="auto"/>
          </w:tcPr>
          <w:p w:rsidR="00B16ECA" w:rsidRPr="00302D54" w:rsidRDefault="00B16ECA" w:rsidP="007A4F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1.3.2.</w:t>
            </w:r>
          </w:p>
        </w:tc>
        <w:tc>
          <w:tcPr>
            <w:tcW w:w="5528" w:type="dxa"/>
            <w:shd w:val="clear" w:color="auto" w:fill="auto"/>
          </w:tcPr>
          <w:p w:rsidR="00305FC0" w:rsidRPr="00302D54" w:rsidRDefault="00B16ECA" w:rsidP="004A2F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Размещение сведений о доходах, расходах, об имуществе и обязательствах имущественного характера лиц, замещающих государственные и муниципальные должности Курской области, государственных гражданских и муниципальных служащих Курской области и членов их семей, а также размещение сведений о доходах, об имуществе и обязательствах имущественного характера лиц, замещающих должности руководителей государственных и муниципальных учреждений Курской области и членов их семей в информационно-коммуникационной сети "Интернет", по компетенции</w:t>
            </w:r>
          </w:p>
        </w:tc>
        <w:tc>
          <w:tcPr>
            <w:tcW w:w="8505" w:type="dxa"/>
            <w:shd w:val="clear" w:color="auto" w:fill="auto"/>
          </w:tcPr>
          <w:p w:rsidR="00B16ECA" w:rsidRPr="00302D54" w:rsidRDefault="00B16ECA" w:rsidP="00F918C8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 доходах, расходах, об имуществе и обязательствах имущественного характера</w:t>
            </w:r>
            <w:r w:rsidR="00FA3597" w:rsidRPr="00302D5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302D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предоставленные в комитет цифрового развития и связи Курской области,  размещены на официальном сайте Администрации Курской области.</w:t>
            </w:r>
          </w:p>
          <w:p w:rsidR="00B16ECA" w:rsidRPr="00302D54" w:rsidRDefault="00B16ECA" w:rsidP="00FA3597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Также сведения о доходах гражданских служащих </w:t>
            </w:r>
            <w:r w:rsidR="00FA3597" w:rsidRPr="00302D54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302D54">
              <w:rPr>
                <w:rFonts w:ascii="Times New Roman" w:hAnsi="Times New Roman" w:cs="Times New Roman"/>
                <w:bCs/>
                <w:sz w:val="24"/>
                <w:szCs w:val="24"/>
              </w:rPr>
              <w:t>омитета и членов их семей за отчётный период с 1 января по 31 декабря 2020</w:t>
            </w:r>
            <w:r w:rsidR="00F918C8" w:rsidRPr="00302D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02D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г., представленные в </w:t>
            </w:r>
            <w:r w:rsidR="00FA3597" w:rsidRPr="00302D54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302D54">
              <w:rPr>
                <w:rFonts w:ascii="Times New Roman" w:hAnsi="Times New Roman" w:cs="Times New Roman"/>
                <w:bCs/>
                <w:sz w:val="24"/>
                <w:szCs w:val="24"/>
              </w:rPr>
              <w:t>омитет размещены в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D54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</w:t>
            </w:r>
          </w:p>
        </w:tc>
      </w:tr>
      <w:tr w:rsidR="00B16ECA" w:rsidRPr="00302D54" w:rsidTr="00BE0E8C">
        <w:tc>
          <w:tcPr>
            <w:tcW w:w="851" w:type="dxa"/>
            <w:gridSpan w:val="2"/>
            <w:shd w:val="clear" w:color="auto" w:fill="auto"/>
          </w:tcPr>
          <w:p w:rsidR="00B16ECA" w:rsidRPr="00302D54" w:rsidRDefault="00B16ECA" w:rsidP="007A4F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5528" w:type="dxa"/>
            <w:shd w:val="clear" w:color="auto" w:fill="auto"/>
          </w:tcPr>
          <w:p w:rsidR="00B16ECA" w:rsidRPr="00302D54" w:rsidRDefault="00B16ECA" w:rsidP="00B403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 лиц, замещающих государственные и муниципальные должности Курской области, государственных гражданских и муниципальных служащих Курской области, а также членов их семей, по компетенции</w:t>
            </w:r>
          </w:p>
        </w:tc>
        <w:tc>
          <w:tcPr>
            <w:tcW w:w="8505" w:type="dxa"/>
            <w:shd w:val="clear" w:color="auto" w:fill="auto"/>
          </w:tcPr>
          <w:p w:rsidR="00B16ECA" w:rsidRPr="00302D54" w:rsidRDefault="00B16ECA" w:rsidP="00A2459F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В комитете </w:t>
            </w:r>
            <w:r w:rsidR="009063EC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проанализированы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сведени</w:t>
            </w:r>
            <w:r w:rsidR="009063EC" w:rsidRPr="00302D5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о доходах, об имуществе и обязател</w:t>
            </w:r>
            <w:r w:rsidR="00045EAB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ьствах имущественного характера,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представленны</w:t>
            </w:r>
            <w:r w:rsidR="00045EAB" w:rsidRPr="00302D5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государственными гражданскими служащими </w:t>
            </w:r>
            <w:r w:rsidR="00A2459F" w:rsidRPr="00302D5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омитета (17), а также членов их семей (18), и  кандидатов на замещение должностей государственной гражданской службы  в комитете (4).</w:t>
            </w:r>
          </w:p>
        </w:tc>
      </w:tr>
      <w:tr w:rsidR="00B16ECA" w:rsidRPr="00302D54" w:rsidTr="00BE0E8C">
        <w:tc>
          <w:tcPr>
            <w:tcW w:w="851" w:type="dxa"/>
            <w:gridSpan w:val="2"/>
            <w:shd w:val="clear" w:color="auto" w:fill="auto"/>
          </w:tcPr>
          <w:p w:rsidR="00B16ECA" w:rsidRPr="00302D54" w:rsidRDefault="00B16ECA" w:rsidP="007A4F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5528" w:type="dxa"/>
            <w:shd w:val="clear" w:color="auto" w:fill="auto"/>
          </w:tcPr>
          <w:p w:rsidR="00B16ECA" w:rsidRPr="00302D54" w:rsidRDefault="00B16ECA" w:rsidP="00B403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Анализ сведений о доходах, об имуществе и обязательствах имущественного характера руководителей организаций, подведомственных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 исполнительной власти и органами местного самоуправления Курской области, а также членов их семей, по компетенции</w:t>
            </w:r>
          </w:p>
        </w:tc>
        <w:tc>
          <w:tcPr>
            <w:tcW w:w="8505" w:type="dxa"/>
            <w:shd w:val="clear" w:color="auto" w:fill="auto"/>
          </w:tcPr>
          <w:p w:rsidR="00B16ECA" w:rsidRPr="00302D54" w:rsidRDefault="00045EAB" w:rsidP="00161741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комитете проанализированы </w:t>
            </w:r>
            <w:r w:rsidR="00B16ECA" w:rsidRPr="00302D54">
              <w:rPr>
                <w:rFonts w:ascii="Times New Roman" w:hAnsi="Times New Roman" w:cs="Times New Roman"/>
                <w:sz w:val="24"/>
                <w:szCs w:val="24"/>
              </w:rPr>
              <w:t>сведени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16ECA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о доходах, об имуществе и обязательствах имущественного характера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16ECA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16ECA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руководителями, подведомственных комитету цифрового развития и связи Курской области </w:t>
            </w:r>
            <w:r w:rsidR="00B16ECA" w:rsidRPr="00302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 (1), а также членов их семей (3).</w:t>
            </w:r>
          </w:p>
        </w:tc>
      </w:tr>
      <w:tr w:rsidR="00B16ECA" w:rsidRPr="00302D54" w:rsidTr="00BE0E8C">
        <w:tc>
          <w:tcPr>
            <w:tcW w:w="851" w:type="dxa"/>
            <w:gridSpan w:val="2"/>
            <w:shd w:val="clear" w:color="auto" w:fill="auto"/>
          </w:tcPr>
          <w:p w:rsidR="00B16ECA" w:rsidRPr="00302D54" w:rsidRDefault="00B16ECA" w:rsidP="007A4F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1.3.5.</w:t>
            </w:r>
          </w:p>
        </w:tc>
        <w:tc>
          <w:tcPr>
            <w:tcW w:w="5528" w:type="dxa"/>
            <w:shd w:val="clear" w:color="auto" w:fill="auto"/>
          </w:tcPr>
          <w:p w:rsidR="00B16ECA" w:rsidRPr="00302D54" w:rsidRDefault="00B16ECA" w:rsidP="00B403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комиссий по соблюдению требований к служебному поведению и урегулированию конфликта интересов, по компетенции</w:t>
            </w:r>
          </w:p>
        </w:tc>
        <w:tc>
          <w:tcPr>
            <w:tcW w:w="8505" w:type="dxa"/>
            <w:shd w:val="clear" w:color="auto" w:fill="auto"/>
          </w:tcPr>
          <w:p w:rsidR="00B16ECA" w:rsidRPr="00302D54" w:rsidRDefault="00B16ECA" w:rsidP="00045EAB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В 2021 году заседаний комиссии по соблюдению требований к служебному поведению государственных гражданских служащих Курской области и урегулированию конфликта интересов в комитете цифрового развития и связи Курской области не проводилось.</w:t>
            </w:r>
          </w:p>
        </w:tc>
      </w:tr>
      <w:tr w:rsidR="00B16ECA" w:rsidRPr="00302D54" w:rsidTr="00BE0E8C">
        <w:tc>
          <w:tcPr>
            <w:tcW w:w="851" w:type="dxa"/>
            <w:gridSpan w:val="2"/>
            <w:shd w:val="clear" w:color="auto" w:fill="auto"/>
          </w:tcPr>
          <w:p w:rsidR="00B16ECA" w:rsidRPr="00302D54" w:rsidRDefault="00B16ECA" w:rsidP="007A4F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1.3.6.</w:t>
            </w:r>
          </w:p>
        </w:tc>
        <w:tc>
          <w:tcPr>
            <w:tcW w:w="5528" w:type="dxa"/>
            <w:shd w:val="clear" w:color="auto" w:fill="auto"/>
          </w:tcPr>
          <w:p w:rsidR="00B16ECA" w:rsidRPr="00302D54" w:rsidRDefault="00B16ECA" w:rsidP="00B403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Актуализация сведений, содержащихся в анкетах, предоставляемых лицами при назначении на государственные и муниципальные должности Курской области, должности государственной гражданской и муниципальной службы Курской области, в том числе актуализация сведений об их родственниках и иных лицах, по компетенции</w:t>
            </w:r>
          </w:p>
        </w:tc>
        <w:tc>
          <w:tcPr>
            <w:tcW w:w="8505" w:type="dxa"/>
            <w:shd w:val="clear" w:color="auto" w:fill="auto"/>
          </w:tcPr>
          <w:p w:rsidR="00B16ECA" w:rsidRPr="00302D54" w:rsidRDefault="00045EAB" w:rsidP="00793CCD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  <w:r w:rsidR="00B16ECA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проводи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лась </w:t>
            </w:r>
            <w:r w:rsidR="00B16ECA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актуализация сведений, содержащихся в анкетах, предоставляемых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 w:rsidR="00B16ECA" w:rsidRPr="00302D54">
              <w:rPr>
                <w:rFonts w:ascii="Times New Roman" w:hAnsi="Times New Roman" w:cs="Times New Roman"/>
                <w:sz w:val="24"/>
                <w:szCs w:val="24"/>
              </w:rPr>
              <w:t>ами при назначении на должности государственной гражданской службы Курской области, в том числе актуализация сведений об их родственниках и иных лицах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10E0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CCD" w:rsidRPr="00302D54">
              <w:rPr>
                <w:rFonts w:ascii="Times New Roman" w:hAnsi="Times New Roman" w:cs="Times New Roman"/>
                <w:sz w:val="24"/>
                <w:szCs w:val="24"/>
              </w:rPr>
              <w:t>В 2021 году н</w:t>
            </w:r>
            <w:r w:rsidR="00A010E0" w:rsidRPr="00302D54">
              <w:rPr>
                <w:rFonts w:ascii="Times New Roman" w:hAnsi="Times New Roman" w:cs="Times New Roman"/>
                <w:sz w:val="24"/>
                <w:szCs w:val="24"/>
              </w:rPr>
              <w:t>овые анкеты представлены 4 лицами, назначенными  на государственную гражданскую службу в Комитете</w:t>
            </w:r>
            <w:r w:rsidR="00286D21" w:rsidRPr="00302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4337" w:rsidRPr="00302D54" w:rsidRDefault="00104337" w:rsidP="00793CCD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132" w:rsidRPr="00302D54" w:rsidRDefault="00772132" w:rsidP="00104337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ECA" w:rsidRPr="00302D54" w:rsidTr="00BE0E8C">
        <w:tc>
          <w:tcPr>
            <w:tcW w:w="851" w:type="dxa"/>
            <w:gridSpan w:val="2"/>
            <w:shd w:val="clear" w:color="auto" w:fill="auto"/>
          </w:tcPr>
          <w:p w:rsidR="00B16ECA" w:rsidRPr="00302D54" w:rsidRDefault="00B16ECA" w:rsidP="007A4F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1.3.7.</w:t>
            </w:r>
          </w:p>
        </w:tc>
        <w:tc>
          <w:tcPr>
            <w:tcW w:w="5528" w:type="dxa"/>
            <w:shd w:val="clear" w:color="auto" w:fill="auto"/>
          </w:tcPr>
          <w:p w:rsidR="00B16ECA" w:rsidRPr="00302D54" w:rsidRDefault="00B16ECA" w:rsidP="00B403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Ознакомление граждан при поступлении на государственную гражданскую и муниципальную службу Курской области с законодательством о противодействии коррупции и государственных гражданских и муниципальных служащих Курской области при увольнении с памяткой об ограничениях при заключении ими трудового или гражданско-правового договора после ухода с государственной службы, по компетенции</w:t>
            </w:r>
          </w:p>
        </w:tc>
        <w:tc>
          <w:tcPr>
            <w:tcW w:w="8505" w:type="dxa"/>
            <w:shd w:val="clear" w:color="auto" w:fill="auto"/>
          </w:tcPr>
          <w:p w:rsidR="00210143" w:rsidRPr="00302D54" w:rsidRDefault="00210143" w:rsidP="00A2459F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При поступлении на государственную гражданскую службу Курской области назначенные знакомятся с законодательством о противодействии коррупции, при увольнении с памяткой об ограничениях при заключении ими трудового или гражданско-правового договора после ухода с государственной службы.</w:t>
            </w:r>
          </w:p>
          <w:p w:rsidR="00104337" w:rsidRPr="00302D54" w:rsidRDefault="00210143" w:rsidP="00A2459F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В 2021 году с памяткой при поступлении на государственную гражданскую службу Курской области с законодательством о противодействии коррупции в Ко</w:t>
            </w:r>
            <w:r w:rsidR="00221AD4">
              <w:rPr>
                <w:rFonts w:ascii="Times New Roman" w:hAnsi="Times New Roman" w:cs="Times New Roman"/>
                <w:sz w:val="24"/>
                <w:szCs w:val="24"/>
              </w:rPr>
              <w:t xml:space="preserve">митете ознакомлены 4 человека,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при увольнении 5 человек.</w:t>
            </w:r>
          </w:p>
        </w:tc>
      </w:tr>
      <w:tr w:rsidR="00B16ECA" w:rsidRPr="00302D54" w:rsidTr="00BE0E8C">
        <w:tc>
          <w:tcPr>
            <w:tcW w:w="851" w:type="dxa"/>
            <w:gridSpan w:val="2"/>
            <w:shd w:val="clear" w:color="auto" w:fill="auto"/>
          </w:tcPr>
          <w:p w:rsidR="00B16ECA" w:rsidRPr="00302D54" w:rsidRDefault="00B16ECA" w:rsidP="007A4F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1.3.8.</w:t>
            </w:r>
          </w:p>
        </w:tc>
        <w:tc>
          <w:tcPr>
            <w:tcW w:w="5528" w:type="dxa"/>
            <w:shd w:val="clear" w:color="auto" w:fill="auto"/>
          </w:tcPr>
          <w:p w:rsidR="00B16ECA" w:rsidRPr="00302D54" w:rsidRDefault="00B16ECA" w:rsidP="00B403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конкурсного замещения должностей государственной</w:t>
            </w:r>
          </w:p>
          <w:p w:rsidR="00B16ECA" w:rsidRPr="00302D54" w:rsidRDefault="00B16ECA" w:rsidP="00B403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гражданской службы Курской области, по компетенции</w:t>
            </w:r>
          </w:p>
        </w:tc>
        <w:tc>
          <w:tcPr>
            <w:tcW w:w="8505" w:type="dxa"/>
            <w:shd w:val="clear" w:color="auto" w:fill="auto"/>
          </w:tcPr>
          <w:p w:rsidR="00976D69" w:rsidRPr="00302D54" w:rsidRDefault="00976D69" w:rsidP="00B4039A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В комитете организовано </w:t>
            </w:r>
            <w:r w:rsidR="00221AD4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конкурсное замещения должностей государственной гражданской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службы Курской области.</w:t>
            </w:r>
          </w:p>
          <w:p w:rsidR="00104337" w:rsidRPr="00302D54" w:rsidRDefault="00976D69" w:rsidP="002A0251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В 2021 году проводилось два  конкурса на включение в кадровый резерв для замещения должностей государственной гражданской службы высшей, главной и ведущей групп должностей. Также в текущем году</w:t>
            </w:r>
            <w:r w:rsidR="007705FF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(17 декабря)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планируется проведение конкурса на замещение вакантной должности государственной гражданской службы Курской области в комитете цифрового ра</w:t>
            </w:r>
            <w:r w:rsidR="007B7499" w:rsidRPr="00302D54">
              <w:rPr>
                <w:rFonts w:ascii="Times New Roman" w:hAnsi="Times New Roman" w:cs="Times New Roman"/>
                <w:sz w:val="24"/>
                <w:szCs w:val="24"/>
              </w:rPr>
              <w:t>звития и связи Курской области.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16ECA" w:rsidRPr="00302D54" w:rsidTr="00EB4034">
        <w:tc>
          <w:tcPr>
            <w:tcW w:w="14884" w:type="dxa"/>
            <w:gridSpan w:val="4"/>
            <w:shd w:val="clear" w:color="auto" w:fill="auto"/>
          </w:tcPr>
          <w:p w:rsidR="00B16ECA" w:rsidRPr="00302D54" w:rsidRDefault="00B16EC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Антикоррупционные мероприятия, направленные на создание благоприятных условий для развития экономики Курской области</w:t>
            </w:r>
          </w:p>
        </w:tc>
      </w:tr>
      <w:tr w:rsidR="00B16ECA" w:rsidRPr="00302D54" w:rsidTr="003262F7">
        <w:tc>
          <w:tcPr>
            <w:tcW w:w="817" w:type="dxa"/>
            <w:shd w:val="clear" w:color="auto" w:fill="auto"/>
          </w:tcPr>
          <w:p w:rsidR="00B16ECA" w:rsidRPr="00302D54" w:rsidRDefault="00B16E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562" w:type="dxa"/>
            <w:gridSpan w:val="2"/>
          </w:tcPr>
          <w:p w:rsidR="00B16ECA" w:rsidRPr="00302D54" w:rsidRDefault="00B16ECA" w:rsidP="007705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</w:t>
            </w:r>
            <w:hyperlink r:id="rId7" w:history="1">
              <w:r w:rsidRPr="00302D54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от 5 апреля 2013 года </w:t>
            </w:r>
            <w:r w:rsidR="007705FF" w:rsidRPr="00302D54">
              <w:rPr>
                <w:rFonts w:ascii="Times New Roman" w:hAnsi="Times New Roman" w:cs="Times New Roman"/>
                <w:sz w:val="24"/>
                <w:szCs w:val="24"/>
              </w:rPr>
              <w:t>№ 44-ФЗ «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О контрактной системе в сфере закупок товаров, работ, услуг для обеспечения госуд</w:t>
            </w:r>
            <w:r w:rsidR="007705FF" w:rsidRPr="00302D54">
              <w:rPr>
                <w:rFonts w:ascii="Times New Roman" w:hAnsi="Times New Roman" w:cs="Times New Roman"/>
                <w:sz w:val="24"/>
                <w:szCs w:val="24"/>
              </w:rPr>
              <w:t>арственных и муниципальных нужд»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, по компетенции</w:t>
            </w:r>
          </w:p>
        </w:tc>
        <w:tc>
          <w:tcPr>
            <w:tcW w:w="8505" w:type="dxa"/>
            <w:shd w:val="clear" w:color="auto" w:fill="auto"/>
          </w:tcPr>
          <w:p w:rsidR="00B16ECA" w:rsidRPr="00302D54" w:rsidRDefault="00164F97" w:rsidP="003262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Государственные закуп</w:t>
            </w:r>
            <w:r w:rsidR="00B16ECA" w:rsidRPr="00302D5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и в Комитете </w:t>
            </w:r>
            <w:r w:rsidR="00B16ECA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ются</w:t>
            </w:r>
            <w:r w:rsidR="00B16ECA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Федеральным законом от 05.04.2013 № 44-ФЗ «О контрактной системе в сфере закупок товаров, работ для обеспечения государственных и муниципальных нужд».</w:t>
            </w:r>
          </w:p>
          <w:p w:rsidR="00B16ECA" w:rsidRPr="00302D54" w:rsidRDefault="00B16ECA" w:rsidP="003262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пунктом 9 части 1 статьи 31 Федерального закона № 44-ФЗ при осуществлении Комитетом закупок устанавливается требование к участникам закупки об отсутствии между участником закупки и заказчиком (комитетом цифрового развития и связи Курской области) конфликта интересов.    </w:t>
            </w:r>
          </w:p>
          <w:p w:rsidR="00B16ECA" w:rsidRPr="00302D54" w:rsidRDefault="00B16ECA" w:rsidP="003262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Комитета, осуществляющие полномочия в сфере закупок товаров, работ и услуг, ознакомлены с Методическими рекомендациями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Федеральным законом от 18.07.2011 № 223-ФЗ «О закупках товаров, работ, услуг отдельными видами юридических лиц», работы, направленной на выявление личной заинтересованности государственных и муниципальных служащих, работников при осуществлении таких закупок, которая приводит или может привести к конфликту интересов.   </w:t>
            </w:r>
          </w:p>
        </w:tc>
      </w:tr>
      <w:tr w:rsidR="00B16ECA" w:rsidRPr="00302D54" w:rsidTr="00BE0E8C">
        <w:tc>
          <w:tcPr>
            <w:tcW w:w="817" w:type="dxa"/>
            <w:shd w:val="clear" w:color="auto" w:fill="auto"/>
          </w:tcPr>
          <w:p w:rsidR="00B16ECA" w:rsidRPr="00302D54" w:rsidRDefault="00B16E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562" w:type="dxa"/>
            <w:gridSpan w:val="2"/>
          </w:tcPr>
          <w:p w:rsidR="00B16ECA" w:rsidRPr="00302D54" w:rsidRDefault="00B16ECA" w:rsidP="00B403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Предоставление гражданам и юридическим лицам Курской области государственных и муниципальных услуг по принципу «одного окна», а также информирование о действующем законодательстве, регламентирующем порядок предоставления таких услуг</w:t>
            </w:r>
          </w:p>
        </w:tc>
        <w:tc>
          <w:tcPr>
            <w:tcW w:w="8505" w:type="dxa"/>
          </w:tcPr>
          <w:p w:rsidR="00B16ECA" w:rsidRPr="00302D54" w:rsidRDefault="00B16ECA" w:rsidP="0061182E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В рамках оказания бесплатной юридической помощи и осуществления информирования и правового просвещения за истекший период 2021 года АУ КО «МФЦ»   предоставлено 106 051 бесплатных консультаций. На официальном сайте АУ КО «МФЦ» и в официальной группе социальной сети «В</w:t>
            </w:r>
            <w:r w:rsidR="00CC5B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контакте» размещено 28 информационных материалов по правовому информированию и правовому просвещению</w:t>
            </w:r>
            <w:r w:rsidR="00FF75B4" w:rsidRPr="00302D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75B4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34 материала -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в СМИ.</w:t>
            </w:r>
          </w:p>
          <w:p w:rsidR="00B16ECA" w:rsidRPr="00302D54" w:rsidRDefault="00B16ECA" w:rsidP="006A427D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населения Курской области о порядке, способах, условиях получения государственных и муниципальных услуг по принципу «одного окна» и требованиях нормативных правовых актов Российской Федерации, </w:t>
            </w:r>
            <w:r w:rsidR="00221AD4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регламентирующих предоставление таких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="00221A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</w:t>
            </w:r>
            <w:r w:rsidR="00221AD4">
              <w:rPr>
                <w:rFonts w:ascii="Times New Roman" w:hAnsi="Times New Roman" w:cs="Times New Roman"/>
                <w:sz w:val="24"/>
                <w:szCs w:val="24"/>
              </w:rPr>
              <w:t xml:space="preserve">при личном обращении в филиалы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АУ КО «МФЦ», по многоканальному телефону (4712)74-14-80, через личный кабинет на официальном сайте АУ КО «МФЦ» </w:t>
            </w:r>
            <w:r w:rsidR="0006726C" w:rsidRPr="00302D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hyperlink r:id="rId8" w:history="1">
              <w:r w:rsidR="007705FF" w:rsidRPr="00302D54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http://mfc-kursk.ru</w:t>
              </w:r>
            </w:hyperlink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</w:tr>
      <w:tr w:rsidR="00B16ECA" w:rsidRPr="00302D54" w:rsidTr="00EB4034">
        <w:tc>
          <w:tcPr>
            <w:tcW w:w="14884" w:type="dxa"/>
            <w:gridSpan w:val="4"/>
            <w:shd w:val="clear" w:color="auto" w:fill="auto"/>
          </w:tcPr>
          <w:p w:rsidR="00B16ECA" w:rsidRPr="00302D54" w:rsidRDefault="00B16EC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Совершенствование взаимодействия органов исполнительной власти Курской области и общества в сфере антикоррупционных мероприятий</w:t>
            </w:r>
          </w:p>
        </w:tc>
      </w:tr>
      <w:tr w:rsidR="00B16ECA" w:rsidRPr="00302D54" w:rsidTr="00EB4034">
        <w:tc>
          <w:tcPr>
            <w:tcW w:w="14884" w:type="dxa"/>
            <w:gridSpan w:val="4"/>
            <w:shd w:val="clear" w:color="auto" w:fill="auto"/>
          </w:tcPr>
          <w:p w:rsidR="00B16ECA" w:rsidRPr="00302D54" w:rsidRDefault="00B16EC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b/>
                <w:sz w:val="24"/>
                <w:szCs w:val="24"/>
              </w:rPr>
              <w:t>3.1. Повышение уровня правовой грамотности</w:t>
            </w:r>
          </w:p>
        </w:tc>
      </w:tr>
      <w:tr w:rsidR="00B16ECA" w:rsidRPr="00302D54" w:rsidTr="00BE0E8C">
        <w:tc>
          <w:tcPr>
            <w:tcW w:w="817" w:type="dxa"/>
            <w:shd w:val="clear" w:color="auto" w:fill="auto"/>
          </w:tcPr>
          <w:p w:rsidR="00B16ECA" w:rsidRPr="00302D54" w:rsidRDefault="00B16ECA" w:rsidP="007A4F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5562" w:type="dxa"/>
            <w:gridSpan w:val="2"/>
          </w:tcPr>
          <w:p w:rsidR="00B16ECA" w:rsidRPr="00302D54" w:rsidRDefault="00B16ECA" w:rsidP="00B403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Проведение учебно-методических семинаров для государственных гражданских и муниципальным служащих по вопросам соблюдения ограничений, запретов и обязанностей, установленных действующим антикоррупционным законодательством</w:t>
            </w:r>
          </w:p>
        </w:tc>
        <w:tc>
          <w:tcPr>
            <w:tcW w:w="8505" w:type="dxa"/>
          </w:tcPr>
          <w:p w:rsidR="00B16ECA" w:rsidRPr="00302D54" w:rsidRDefault="00B16ECA" w:rsidP="008849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проводилась разъяснительная работа с государственными гражданскими служащими и сотрудниками Комитета по вопросам предупреждения коррупции, соблюдения </w:t>
            </w:r>
          </w:p>
          <w:p w:rsidR="00B16ECA" w:rsidRPr="00302D54" w:rsidRDefault="00B16ECA" w:rsidP="008849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ограничений, запретов и обязанностей, установленных действующим антикоррупционным законодательством.</w:t>
            </w:r>
          </w:p>
          <w:p w:rsidR="00B16ECA" w:rsidRPr="00302D54" w:rsidRDefault="008A357D" w:rsidP="008A35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В ходе проведения декларационной кампании 2021 года до государственных гражданских служащих Комитета, руководителей, подведомственных Комитету учреждений (ОКУ «ЦЭВ», АУ КО «МФЦ») были доведены «Методические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2021 году (за отчетный 2020 год)» и «Основные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 в 2021 году (за отчетный 2020 год)», подготовленные  Министерством труда и социальной защиты Российской Федерации.</w:t>
            </w:r>
          </w:p>
        </w:tc>
      </w:tr>
      <w:tr w:rsidR="00B16ECA" w:rsidRPr="00302D54" w:rsidTr="00BE0E8C">
        <w:tc>
          <w:tcPr>
            <w:tcW w:w="817" w:type="dxa"/>
            <w:shd w:val="clear" w:color="auto" w:fill="auto"/>
          </w:tcPr>
          <w:p w:rsidR="00B16ECA" w:rsidRPr="00302D54" w:rsidRDefault="00B16ECA" w:rsidP="007A4F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5562" w:type="dxa"/>
            <w:gridSpan w:val="2"/>
          </w:tcPr>
          <w:p w:rsidR="00B16ECA" w:rsidRPr="00302D54" w:rsidRDefault="00B16ECA" w:rsidP="00B403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государственных служащих Курской области,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8505" w:type="dxa"/>
          </w:tcPr>
          <w:p w:rsidR="00B16ECA" w:rsidRPr="00302D54" w:rsidRDefault="00221AD4" w:rsidP="008849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Комитета, </w:t>
            </w:r>
            <w:r w:rsidR="00B16ECA" w:rsidRPr="00302D54">
              <w:rPr>
                <w:rFonts w:ascii="Times New Roman" w:hAnsi="Times New Roman" w:cs="Times New Roman"/>
                <w:sz w:val="24"/>
                <w:szCs w:val="24"/>
              </w:rPr>
              <w:t>в должностные обязанности которых входит участи</w:t>
            </w:r>
            <w:r w:rsidR="00CC5B87">
              <w:rPr>
                <w:rFonts w:ascii="Times New Roman" w:hAnsi="Times New Roman" w:cs="Times New Roman"/>
                <w:sz w:val="24"/>
                <w:szCs w:val="24"/>
              </w:rPr>
              <w:t xml:space="preserve">е в противодействии коррупции, </w:t>
            </w:r>
            <w:r w:rsidR="00B16ECA" w:rsidRPr="00302D54">
              <w:rPr>
                <w:rFonts w:ascii="Times New Roman" w:hAnsi="Times New Roman" w:cs="Times New Roman"/>
                <w:sz w:val="24"/>
                <w:szCs w:val="24"/>
              </w:rPr>
              <w:t>прошел обучение в Курской академии государственной и муниципальной службы по программе: «Государственная политика в области противодействия коррупции».</w:t>
            </w:r>
          </w:p>
        </w:tc>
      </w:tr>
      <w:tr w:rsidR="002A7D42" w:rsidRPr="00302D54" w:rsidTr="00BE0E8C">
        <w:tc>
          <w:tcPr>
            <w:tcW w:w="817" w:type="dxa"/>
            <w:shd w:val="clear" w:color="auto" w:fill="auto"/>
          </w:tcPr>
          <w:p w:rsidR="002A7D42" w:rsidRPr="00302D54" w:rsidRDefault="002A7D42" w:rsidP="007A4F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3.1.5.</w:t>
            </w:r>
          </w:p>
        </w:tc>
        <w:tc>
          <w:tcPr>
            <w:tcW w:w="5562" w:type="dxa"/>
            <w:gridSpan w:val="2"/>
          </w:tcPr>
          <w:p w:rsidR="002A7D42" w:rsidRPr="00302D54" w:rsidRDefault="002A7D42" w:rsidP="00B403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лиц, впервые поступивших на государственную службу Курской области или на работу в соответствующие организации и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8505" w:type="dxa"/>
          </w:tcPr>
          <w:p w:rsidR="002A7D42" w:rsidRPr="00302D54" w:rsidRDefault="002A7D42" w:rsidP="002A7D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r w:rsidR="00F6186C" w:rsidRPr="00302D5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омитете организовано участие в мероприятиях по профессиональному развитию в области противодействия коррупции государственных гражданских служащих </w:t>
            </w:r>
            <w:r w:rsidR="008A357D" w:rsidRPr="00302D5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омитета, впервые поступивших на государственную службу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Курской области. В 2021 году  обучен один сотрудник.</w:t>
            </w:r>
          </w:p>
          <w:p w:rsidR="002A7D42" w:rsidRPr="00302D54" w:rsidRDefault="002A7D42" w:rsidP="007548E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A7D42" w:rsidRPr="00302D54" w:rsidTr="00BE0E8C">
        <w:tblPrEx>
          <w:tblBorders>
            <w:insideH w:val="nil"/>
          </w:tblBorders>
        </w:tblPrEx>
        <w:tc>
          <w:tcPr>
            <w:tcW w:w="817" w:type="dxa"/>
            <w:tcBorders>
              <w:bottom w:val="nil"/>
            </w:tcBorders>
            <w:shd w:val="clear" w:color="auto" w:fill="auto"/>
          </w:tcPr>
          <w:p w:rsidR="002A7D42" w:rsidRPr="00302D54" w:rsidRDefault="002A7D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3.1.9.</w:t>
            </w:r>
          </w:p>
        </w:tc>
        <w:tc>
          <w:tcPr>
            <w:tcW w:w="5562" w:type="dxa"/>
            <w:gridSpan w:val="2"/>
            <w:tcBorders>
              <w:bottom w:val="nil"/>
            </w:tcBorders>
          </w:tcPr>
          <w:p w:rsidR="002A7D42" w:rsidRPr="00302D54" w:rsidRDefault="002A7D42" w:rsidP="00B403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государственных служащих Курской области, работников,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8505" w:type="dxa"/>
            <w:tcBorders>
              <w:bottom w:val="nil"/>
            </w:tcBorders>
          </w:tcPr>
          <w:p w:rsidR="002A7D42" w:rsidRPr="00302D54" w:rsidRDefault="002A7D42" w:rsidP="007548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F6186C" w:rsidRPr="00302D5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омитете организовано участие государственных</w:t>
            </w:r>
            <w:r w:rsidR="008A357D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гражданских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Курской области,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коррупции.  В отчетный период  обучен один сотрудник.</w:t>
            </w:r>
          </w:p>
          <w:p w:rsidR="002A7D42" w:rsidRPr="00302D54" w:rsidRDefault="002A7D42" w:rsidP="007548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D42" w:rsidRPr="00302D54" w:rsidRDefault="002A7D42" w:rsidP="007548E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3C12" w:rsidRPr="00302D54" w:rsidTr="00EB4034">
        <w:tc>
          <w:tcPr>
            <w:tcW w:w="14884" w:type="dxa"/>
            <w:gridSpan w:val="4"/>
            <w:shd w:val="clear" w:color="auto" w:fill="auto"/>
          </w:tcPr>
          <w:p w:rsidR="00A23C12" w:rsidRPr="00302D54" w:rsidRDefault="00A23C1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b/>
                <w:sz w:val="24"/>
                <w:szCs w:val="24"/>
              </w:rPr>
              <w:t>3.2. Обеспечение взаимодействия с представителями общественности</w:t>
            </w:r>
          </w:p>
        </w:tc>
      </w:tr>
      <w:tr w:rsidR="00A23C12" w:rsidRPr="00302D54" w:rsidTr="00BE0E8C">
        <w:tc>
          <w:tcPr>
            <w:tcW w:w="851" w:type="dxa"/>
            <w:gridSpan w:val="2"/>
            <w:shd w:val="clear" w:color="auto" w:fill="auto"/>
          </w:tcPr>
          <w:p w:rsidR="00A23C12" w:rsidRPr="00302D54" w:rsidRDefault="00A23C12" w:rsidP="007A4F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5528" w:type="dxa"/>
            <w:shd w:val="clear" w:color="auto" w:fill="auto"/>
          </w:tcPr>
          <w:p w:rsidR="00A23C12" w:rsidRPr="00302D54" w:rsidRDefault="00A23C12" w:rsidP="00B403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Привлечение представителей общественности, в том числе Общественной палаты Курской области, к участию в работе советов, комиссий, рабочих групп органов исполнительной власти Курской области, органов местного самоуправления Курской области</w:t>
            </w:r>
          </w:p>
        </w:tc>
        <w:tc>
          <w:tcPr>
            <w:tcW w:w="8505" w:type="dxa"/>
            <w:shd w:val="clear" w:color="auto" w:fill="auto"/>
          </w:tcPr>
          <w:p w:rsidR="00A23C12" w:rsidRPr="00302D54" w:rsidRDefault="00A23C12" w:rsidP="001D17A3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Общественный совет при комитете цифрового развития и связи Курской области принимал участие в предварительном обсуждении  </w:t>
            </w:r>
            <w:r w:rsidR="00ED5FD3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проектов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</w:t>
            </w:r>
            <w:r w:rsidR="00ED5FD3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актов, касающихся реализации  государственных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 w:rsidR="00ED5FD3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 и региональных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проектов:</w:t>
            </w:r>
            <w:r w:rsidR="00ED5FD3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«Цифровое государственное управление»; «Информационная безопасность»;</w:t>
            </w:r>
            <w:r w:rsidR="00ED5FD3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«Информационная инфраструктура»;</w:t>
            </w:r>
            <w:r w:rsidR="0041398B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«Цифровые технологии»;</w:t>
            </w:r>
            <w:r w:rsidR="0041398B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«Кадры для цифровой экономики».</w:t>
            </w:r>
          </w:p>
        </w:tc>
      </w:tr>
      <w:tr w:rsidR="00A23C12" w:rsidRPr="00302D54" w:rsidTr="00BE0E8C">
        <w:tc>
          <w:tcPr>
            <w:tcW w:w="851" w:type="dxa"/>
            <w:gridSpan w:val="2"/>
            <w:shd w:val="clear" w:color="auto" w:fill="auto"/>
          </w:tcPr>
          <w:p w:rsidR="00A23C12" w:rsidRPr="00302D54" w:rsidRDefault="00A23C12" w:rsidP="00EA4B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5528" w:type="dxa"/>
            <w:shd w:val="clear" w:color="auto" w:fill="auto"/>
          </w:tcPr>
          <w:p w:rsidR="00A23C12" w:rsidRPr="00302D54" w:rsidRDefault="00A23C12" w:rsidP="00B403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Мониторинг обращений граждан о проявлениях коррупции, по компетенции</w:t>
            </w:r>
          </w:p>
        </w:tc>
        <w:tc>
          <w:tcPr>
            <w:tcW w:w="8505" w:type="dxa"/>
            <w:shd w:val="clear" w:color="auto" w:fill="auto"/>
          </w:tcPr>
          <w:p w:rsidR="00A23C12" w:rsidRPr="00302D54" w:rsidRDefault="008F69C6" w:rsidP="004903C3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23C12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2021 году Курской академией государственной и муниципальной службы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(КАГМС)</w:t>
            </w:r>
            <w:r w:rsidR="00A23C12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 мониторинг</w:t>
            </w:r>
            <w:r w:rsidR="00254324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предоставления государственных и муниципальных услуг, предоставляемых органами исполнительной власти Курской области, органами местного самоуправления Курской области, АУ КО «МФЦ» и его филиалами. По итогам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 w:rsidR="00254324" w:rsidRPr="00302D5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социологических исследований</w:t>
            </w:r>
            <w:r w:rsidR="00254324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3C12" w:rsidRPr="00302D54">
              <w:rPr>
                <w:rFonts w:ascii="Times New Roman" w:hAnsi="Times New Roman" w:cs="Times New Roman"/>
                <w:sz w:val="24"/>
                <w:szCs w:val="24"/>
              </w:rPr>
              <w:t>по реализации антикоррупционных мероприятий, обеспечивающих упорядочение процедуры предоставления услуг и исключающих коррупционные риски при их предоставлении, 97 % опрошенных ответили, что им не приходилось благодарить за предоставляемые услуги.</w:t>
            </w:r>
            <w:r w:rsidR="00254324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3C12" w:rsidRPr="00302D54">
              <w:rPr>
                <w:rFonts w:ascii="Times New Roman" w:hAnsi="Times New Roman" w:cs="Times New Roman"/>
                <w:sz w:val="24"/>
                <w:szCs w:val="24"/>
              </w:rPr>
              <w:t>Полученные данные говорят о том, что подавляющее большинство респондентов не встречались с проявлением коррупционных проявлений, благодарность ограничивалась рамками закона (устная благодарность, благодарность через администрацию).</w:t>
            </w:r>
          </w:p>
          <w:p w:rsidR="00A23C12" w:rsidRPr="00302D54" w:rsidRDefault="00A23C12" w:rsidP="00164F97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АУ КО «МФЦ» на регулярной основе проводится опрос заявителей на предмет удовлетворенности качеством предоставления государственных и муниципальных услуг через МФЦ и анкетирование граждан, обратившихся в АУ КО «МФЦ» за предоставлением государственных услуг </w:t>
            </w:r>
            <w:proofErr w:type="spellStart"/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Росреестра</w:t>
            </w:r>
            <w:proofErr w:type="spellEnd"/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. Также проводится мониторинг сведений, формируемых с помощью автоматизированной информационной системы «Информационно-аналитическая система  мониторинга качества государственных услуг» (сайт «Ваш контроль»</w:t>
            </w:r>
            <w:r w:rsidR="00164F97" w:rsidRPr="00302D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.  Работниками МФЦ проводится анализ обращений граждан на наличие информации о действиях коррупционного  характера.</w:t>
            </w:r>
          </w:p>
        </w:tc>
      </w:tr>
      <w:tr w:rsidR="00A23C12" w:rsidRPr="00302D54" w:rsidTr="00BE0E8C">
        <w:tc>
          <w:tcPr>
            <w:tcW w:w="851" w:type="dxa"/>
            <w:gridSpan w:val="2"/>
            <w:shd w:val="clear" w:color="auto" w:fill="auto"/>
          </w:tcPr>
          <w:p w:rsidR="00A23C12" w:rsidRPr="00302D54" w:rsidRDefault="00A23C12" w:rsidP="00EA4B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3.2.4.</w:t>
            </w:r>
          </w:p>
        </w:tc>
        <w:tc>
          <w:tcPr>
            <w:tcW w:w="5528" w:type="dxa"/>
            <w:shd w:val="clear" w:color="auto" w:fill="auto"/>
          </w:tcPr>
          <w:p w:rsidR="00A23C12" w:rsidRPr="00302D54" w:rsidRDefault="00A23C12" w:rsidP="00B403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Рассмотрение результатов исполнения ведомственных антикоррупционных программ (планов) противодействия коррупции на заседаниях общественных советов</w:t>
            </w:r>
          </w:p>
        </w:tc>
        <w:tc>
          <w:tcPr>
            <w:tcW w:w="8505" w:type="dxa"/>
            <w:shd w:val="clear" w:color="auto" w:fill="auto"/>
          </w:tcPr>
          <w:p w:rsidR="00A23C12" w:rsidRPr="00302D54" w:rsidRDefault="00A23C12" w:rsidP="00B132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На общественном совете при комитете цифрового развития и связи Курской области 19.02.2021 рассмотрен отчет «О реализации комитетом цифрового развития и связи Курской области Плана по противодействию коррупции за 2020 год» (протокол № 2 от 19.02.2021).</w:t>
            </w:r>
          </w:p>
        </w:tc>
      </w:tr>
      <w:tr w:rsidR="00A23C12" w:rsidRPr="00302D54" w:rsidTr="00EB4034">
        <w:tc>
          <w:tcPr>
            <w:tcW w:w="14884" w:type="dxa"/>
            <w:gridSpan w:val="4"/>
            <w:shd w:val="clear" w:color="auto" w:fill="auto"/>
          </w:tcPr>
          <w:p w:rsidR="00A23C12" w:rsidRPr="00302D54" w:rsidRDefault="00A23C12" w:rsidP="003C6185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b/>
                <w:sz w:val="24"/>
                <w:szCs w:val="24"/>
              </w:rPr>
              <w:t>3.3. Обеспечение открытости органов исполнительной власти</w:t>
            </w:r>
          </w:p>
        </w:tc>
      </w:tr>
      <w:tr w:rsidR="00A23C12" w:rsidRPr="00302D54" w:rsidTr="00141C71">
        <w:tc>
          <w:tcPr>
            <w:tcW w:w="817" w:type="dxa"/>
            <w:shd w:val="clear" w:color="auto" w:fill="auto"/>
          </w:tcPr>
          <w:p w:rsidR="00A23C12" w:rsidRPr="00302D54" w:rsidRDefault="00A23C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5562" w:type="dxa"/>
            <w:gridSpan w:val="2"/>
          </w:tcPr>
          <w:p w:rsidR="00A23C12" w:rsidRPr="00302D54" w:rsidRDefault="00A23C12" w:rsidP="00B403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проводимых антикоррупционных мероприятиях, контактных телефонах доверия (</w:t>
            </w:r>
            <w:r w:rsidR="008F69C6" w:rsidRPr="00302D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горячих линий</w:t>
            </w:r>
            <w:r w:rsidR="008F69C6" w:rsidRPr="00302D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) на официальных сайтах органов исполнительной власти и органов местного самоуправления Курской области и в средствах массовой информации</w:t>
            </w:r>
          </w:p>
        </w:tc>
        <w:tc>
          <w:tcPr>
            <w:tcW w:w="8505" w:type="dxa"/>
          </w:tcPr>
          <w:p w:rsidR="002A7D42" w:rsidRPr="00302D54" w:rsidRDefault="00A23C12" w:rsidP="00E61D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Администрации Курской области в разделе </w:t>
            </w:r>
            <w:r w:rsidR="00092D78" w:rsidRPr="00302D54">
              <w:rPr>
                <w:rFonts w:ascii="Times New Roman" w:hAnsi="Times New Roman" w:cs="Times New Roman"/>
                <w:sz w:val="24"/>
                <w:szCs w:val="24"/>
              </w:rPr>
              <w:t>в подразделе</w:t>
            </w:r>
            <w:r w:rsidR="00513422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="00092D78" w:rsidRPr="00302D54">
              <w:rPr>
                <w:rFonts w:ascii="Times New Roman" w:hAnsi="Times New Roman" w:cs="Times New Roman"/>
                <w:sz w:val="24"/>
                <w:szCs w:val="24"/>
              </w:rPr>
              <w:t>Власть»</w:t>
            </w:r>
            <w:r w:rsidR="00D91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D05" w:rsidRPr="00302D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91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2D78" w:rsidRPr="00302D54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Курской области</w:t>
            </w:r>
            <w:r w:rsidR="000C4331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D05" w:rsidRPr="00302D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92D78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Комитет цифрового развития и связи Курской области</w:t>
            </w:r>
            <w:r w:rsidR="000C4331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092D78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Противодействие коррупции </w:t>
            </w:r>
            <w:r w:rsidR="00BC0DB7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размещена информации об антикоррупционных мероприятиях Комитета. Также в разделе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«Новости» размещается информация об участии Комитета в мероприятиях по  предоставлению государственных и муниципальных услуг и исключении коррупционных рисков при их предоставлении</w:t>
            </w:r>
            <w:r w:rsidR="00092D78" w:rsidRPr="00302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1DD1" w:rsidRPr="00302D54" w:rsidRDefault="00E61DD1" w:rsidP="00E61D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Проведены мероприятия по информированию граждан о порядке регистрации в ЕСИА, подтверждения, восстановления, удаления учетной записи, о порядке получения государственных и муниципальных услу</w:t>
            </w:r>
            <w:r w:rsidR="00221AD4">
              <w:rPr>
                <w:rFonts w:ascii="Times New Roman" w:hAnsi="Times New Roman" w:cs="Times New Roman"/>
                <w:sz w:val="24"/>
                <w:szCs w:val="24"/>
              </w:rPr>
              <w:t xml:space="preserve">г, используя порталы госуслуг и </w:t>
            </w:r>
            <w:r w:rsidR="00ED5FD3" w:rsidRPr="00302D54">
              <w:rPr>
                <w:rFonts w:ascii="Times New Roman" w:hAnsi="Times New Roman" w:cs="Times New Roman"/>
                <w:sz w:val="24"/>
                <w:szCs w:val="24"/>
              </w:rPr>
              <w:t>АУ КО «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  <w:r w:rsidR="00ED5FD3" w:rsidRPr="00302D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61DD1" w:rsidRPr="00302D54" w:rsidRDefault="00E61DD1" w:rsidP="000C43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Ежедневное консультирование сотрудниками ОКУ «ЦЭВ» заявителей по средствам электронных обращений, а также телефонных звонков по вопросам предоставления государственных и муниципальных услуг в электронном виде.</w:t>
            </w:r>
          </w:p>
        </w:tc>
      </w:tr>
      <w:tr w:rsidR="00A23C12" w:rsidRPr="00302D54" w:rsidTr="00141C71">
        <w:tblPrEx>
          <w:tblBorders>
            <w:insideH w:val="nil"/>
          </w:tblBorders>
        </w:tblPrEx>
        <w:tc>
          <w:tcPr>
            <w:tcW w:w="817" w:type="dxa"/>
            <w:tcBorders>
              <w:bottom w:val="nil"/>
            </w:tcBorders>
            <w:shd w:val="clear" w:color="auto" w:fill="auto"/>
          </w:tcPr>
          <w:p w:rsidR="00A23C12" w:rsidRPr="00302D54" w:rsidRDefault="00A23C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5562" w:type="dxa"/>
            <w:gridSpan w:val="2"/>
            <w:tcBorders>
              <w:bottom w:val="nil"/>
            </w:tcBorders>
          </w:tcPr>
          <w:p w:rsidR="00A23C12" w:rsidRPr="00302D54" w:rsidRDefault="00A23C12" w:rsidP="00B403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отчета о выполнении региональной антикоррупционной программы, планов (программ) противодействия коррупции в органах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исполнительной власти Курской области, органах местного самоуправления в информационно-телекоммуникационной сети "Интернет", по компетенции</w:t>
            </w:r>
          </w:p>
        </w:tc>
        <w:tc>
          <w:tcPr>
            <w:tcW w:w="8505" w:type="dxa"/>
            <w:tcBorders>
              <w:bottom w:val="nil"/>
            </w:tcBorders>
          </w:tcPr>
          <w:p w:rsidR="00A23C12" w:rsidRPr="00302D54" w:rsidRDefault="00A23C12" w:rsidP="00D911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Отчёт о реализации Плана по противодействию коррупции на 2017-2020 годы комитетом цифрового развития и связи Курской области за 2020 год размещен на официальном сайте Администрации Курской области по адрес</w:t>
            </w:r>
            <w:r w:rsidR="008F60E0" w:rsidRPr="00302D54">
              <w:rPr>
                <w:rFonts w:ascii="Times New Roman" w:hAnsi="Times New Roman" w:cs="Times New Roman"/>
                <w:sz w:val="24"/>
                <w:szCs w:val="24"/>
              </w:rPr>
              <w:t>у: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https://kursk.ru/ в подразделе</w:t>
            </w:r>
            <w:r w:rsidR="008F60E0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1174" w:rsidRPr="00302D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Власть» </w:t>
            </w:r>
            <w:r w:rsidR="00D91174" w:rsidRPr="00302D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Администрации Курской области </w:t>
            </w:r>
            <w:r w:rsidR="00D91174" w:rsidRPr="00302D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Комитет цифрового развития и связи Курской области </w:t>
            </w:r>
            <w:r w:rsidR="00D91174" w:rsidRPr="00302D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Противодействие коррупции</w:t>
            </w:r>
            <w:r w:rsidR="00D91174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Доклады, отчеты, обзоры</w:t>
            </w:r>
            <w:r w:rsidR="00E47E1F" w:rsidRPr="00302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3C12" w:rsidRPr="00302D54" w:rsidTr="00141C71">
        <w:tc>
          <w:tcPr>
            <w:tcW w:w="817" w:type="dxa"/>
            <w:shd w:val="clear" w:color="auto" w:fill="auto"/>
          </w:tcPr>
          <w:p w:rsidR="00A23C12" w:rsidRPr="00302D54" w:rsidRDefault="00A23C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3.3.4.</w:t>
            </w:r>
          </w:p>
        </w:tc>
        <w:tc>
          <w:tcPr>
            <w:tcW w:w="5562" w:type="dxa"/>
            <w:gridSpan w:val="2"/>
          </w:tcPr>
          <w:p w:rsidR="00A23C12" w:rsidRPr="00302D54" w:rsidRDefault="00A23C12" w:rsidP="00B403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Оформление и поддержание в актуальном состоянии специальных информационных стендов или иных наглядных форм представления информации антикоррупционного содержания</w:t>
            </w:r>
          </w:p>
        </w:tc>
        <w:tc>
          <w:tcPr>
            <w:tcW w:w="8505" w:type="dxa"/>
          </w:tcPr>
          <w:p w:rsidR="00A23C12" w:rsidRPr="00302D54" w:rsidRDefault="00A23C12" w:rsidP="003C61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В Комитете</w:t>
            </w:r>
            <w:r w:rsidR="00ED5FD3"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  информационный стенд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противодействия коррупции, на котором размещается информация антикоррупционного содержания и поддерживается в актуальном состоянии. На данном стенде размещаются </w:t>
            </w:r>
            <w:r w:rsidR="003C6185" w:rsidRPr="00302D5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етодические рекомендации, разъяснения по вопросам противодействия коррупции, плакаты  антикоррупционной направленности.</w:t>
            </w:r>
          </w:p>
        </w:tc>
      </w:tr>
      <w:tr w:rsidR="00A23C12" w:rsidRPr="00302D54" w:rsidTr="00EB4034">
        <w:tc>
          <w:tcPr>
            <w:tcW w:w="14884" w:type="dxa"/>
            <w:gridSpan w:val="4"/>
            <w:shd w:val="clear" w:color="auto" w:fill="auto"/>
          </w:tcPr>
          <w:p w:rsidR="00A23C12" w:rsidRPr="00302D54" w:rsidRDefault="00A23C1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b/>
                <w:sz w:val="24"/>
                <w:szCs w:val="24"/>
              </w:rPr>
              <w:t>3.4. Оценка деятельности органов исполнительной власти Курской области по реализации антикоррупционных мероприятий</w:t>
            </w:r>
          </w:p>
        </w:tc>
      </w:tr>
      <w:tr w:rsidR="00A23C12" w:rsidRPr="00302D54" w:rsidTr="003C6185">
        <w:trPr>
          <w:trHeight w:val="318"/>
        </w:trPr>
        <w:tc>
          <w:tcPr>
            <w:tcW w:w="851" w:type="dxa"/>
            <w:gridSpan w:val="2"/>
            <w:shd w:val="clear" w:color="auto" w:fill="auto"/>
          </w:tcPr>
          <w:p w:rsidR="00A23C12" w:rsidRPr="00302D54" w:rsidRDefault="00A23C12" w:rsidP="007A4F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3.4.2.</w:t>
            </w:r>
          </w:p>
        </w:tc>
        <w:tc>
          <w:tcPr>
            <w:tcW w:w="5528" w:type="dxa"/>
            <w:shd w:val="clear" w:color="auto" w:fill="auto"/>
          </w:tcPr>
          <w:p w:rsidR="00A23C12" w:rsidRPr="00302D54" w:rsidRDefault="00A23C12" w:rsidP="00B403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hAnsi="Times New Roman" w:cs="Times New Roman"/>
                <w:sz w:val="24"/>
                <w:szCs w:val="24"/>
              </w:rPr>
              <w:t>Принятие мер и совершенствование работы по противодействию коррупции по результатам социологических исследований</w:t>
            </w:r>
          </w:p>
        </w:tc>
        <w:tc>
          <w:tcPr>
            <w:tcW w:w="8505" w:type="dxa"/>
            <w:shd w:val="clear" w:color="auto" w:fill="auto"/>
          </w:tcPr>
          <w:p w:rsidR="00A23C12" w:rsidRPr="00302D54" w:rsidRDefault="00A23C12" w:rsidP="00354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мониторинга</w:t>
            </w:r>
            <w:r w:rsidR="00354C7F" w:rsidRPr="00302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проведенного КАГМС, </w:t>
            </w:r>
            <w:r w:rsidRPr="00302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сделаны выводы и подготовлены рекомендации для дальнейшей работы по уровню удовлетворённости граждан Курской области качеством предоставления государственных и муниципальных услуг. Полученные  результаты работы планируется использовать </w:t>
            </w:r>
            <w:r w:rsidR="00932501" w:rsidRPr="00302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органами исполнительной власти Курской области</w:t>
            </w:r>
            <w:r w:rsidR="00FD49A3" w:rsidRPr="00302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32501" w:rsidRPr="00302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органами местного самоуправления </w:t>
            </w:r>
            <w:r w:rsidR="00FD49A3" w:rsidRPr="00302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МФЦ </w:t>
            </w:r>
            <w:r w:rsidRPr="00302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повышения качества и доступности государственных и муниципальных услуг, предоставляемых гражданам Курской области. Отче</w:t>
            </w:r>
            <w:r w:rsidR="003C6185" w:rsidRPr="00302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02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720A" w:rsidRPr="00302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результатам социологического исследования </w:t>
            </w:r>
            <w:r w:rsidRPr="00302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будет размещен на официальном сайте Администрации Курской области  в разделе</w:t>
            </w:r>
            <w:r w:rsidR="0072720A" w:rsidRPr="00302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Власть – Государственные услуги.</w:t>
            </w:r>
          </w:p>
        </w:tc>
      </w:tr>
    </w:tbl>
    <w:p w:rsidR="00D65D2C" w:rsidRPr="00302D54" w:rsidRDefault="00D65D2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B0A70" w:rsidRPr="00302D54" w:rsidRDefault="00522684">
      <w:pPr>
        <w:rPr>
          <w:rFonts w:ascii="Times New Roman" w:hAnsi="Times New Roman" w:cs="Times New Roman"/>
          <w:sz w:val="24"/>
          <w:szCs w:val="24"/>
        </w:rPr>
      </w:pPr>
    </w:p>
    <w:sectPr w:rsidR="004B0A70" w:rsidRPr="00302D54" w:rsidSect="003C6185">
      <w:headerReference w:type="default" r:id="rId9"/>
      <w:pgSz w:w="16838" w:h="11905" w:orient="landscape"/>
      <w:pgMar w:top="1134" w:right="1134" w:bottom="851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684" w:rsidRDefault="00522684" w:rsidP="006254FA">
      <w:pPr>
        <w:spacing w:after="0" w:line="240" w:lineRule="auto"/>
      </w:pPr>
      <w:r>
        <w:separator/>
      </w:r>
    </w:p>
  </w:endnote>
  <w:endnote w:type="continuationSeparator" w:id="0">
    <w:p w:rsidR="00522684" w:rsidRDefault="00522684" w:rsidP="00625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684" w:rsidRDefault="00522684" w:rsidP="006254FA">
      <w:pPr>
        <w:spacing w:after="0" w:line="240" w:lineRule="auto"/>
      </w:pPr>
      <w:r>
        <w:separator/>
      </w:r>
    </w:p>
  </w:footnote>
  <w:footnote w:type="continuationSeparator" w:id="0">
    <w:p w:rsidR="00522684" w:rsidRDefault="00522684" w:rsidP="00625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6947235"/>
      <w:docPartObj>
        <w:docPartGallery w:val="Page Numbers (Top of Page)"/>
        <w:docPartUnique/>
      </w:docPartObj>
    </w:sdtPr>
    <w:sdtEndPr/>
    <w:sdtContent>
      <w:p w:rsidR="00F6186C" w:rsidRDefault="00F6186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B87">
          <w:rPr>
            <w:noProof/>
          </w:rPr>
          <w:t>9</w:t>
        </w:r>
        <w:r>
          <w:fldChar w:fldCharType="end"/>
        </w:r>
      </w:p>
    </w:sdtContent>
  </w:sdt>
  <w:p w:rsidR="006254FA" w:rsidRDefault="006254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2C"/>
    <w:rsid w:val="00034293"/>
    <w:rsid w:val="0004045F"/>
    <w:rsid w:val="00045EAB"/>
    <w:rsid w:val="00056D49"/>
    <w:rsid w:val="000632C6"/>
    <w:rsid w:val="0006713F"/>
    <w:rsid w:val="0006726C"/>
    <w:rsid w:val="00074738"/>
    <w:rsid w:val="00092D78"/>
    <w:rsid w:val="00093B27"/>
    <w:rsid w:val="000B7592"/>
    <w:rsid w:val="000C4331"/>
    <w:rsid w:val="000E0D05"/>
    <w:rsid w:val="000E3C03"/>
    <w:rsid w:val="000E5030"/>
    <w:rsid w:val="00104337"/>
    <w:rsid w:val="001059F1"/>
    <w:rsid w:val="0013016B"/>
    <w:rsid w:val="00132158"/>
    <w:rsid w:val="00141C71"/>
    <w:rsid w:val="00161741"/>
    <w:rsid w:val="00164F97"/>
    <w:rsid w:val="00180FCF"/>
    <w:rsid w:val="00191AEA"/>
    <w:rsid w:val="00192666"/>
    <w:rsid w:val="001B644D"/>
    <w:rsid w:val="001D17A3"/>
    <w:rsid w:val="001F3A35"/>
    <w:rsid w:val="001F4BF7"/>
    <w:rsid w:val="001F7EC9"/>
    <w:rsid w:val="00210143"/>
    <w:rsid w:val="00221AD4"/>
    <w:rsid w:val="00237EF2"/>
    <w:rsid w:val="00244B35"/>
    <w:rsid w:val="0024768B"/>
    <w:rsid w:val="00254324"/>
    <w:rsid w:val="00256FA0"/>
    <w:rsid w:val="00263764"/>
    <w:rsid w:val="002737EA"/>
    <w:rsid w:val="00273846"/>
    <w:rsid w:val="002833ED"/>
    <w:rsid w:val="00283D74"/>
    <w:rsid w:val="002843BB"/>
    <w:rsid w:val="00286D21"/>
    <w:rsid w:val="002A00F9"/>
    <w:rsid w:val="002A0251"/>
    <w:rsid w:val="002A0E46"/>
    <w:rsid w:val="002A7D42"/>
    <w:rsid w:val="002B0836"/>
    <w:rsid w:val="002B41B4"/>
    <w:rsid w:val="002C3FA1"/>
    <w:rsid w:val="00302D54"/>
    <w:rsid w:val="00304ED5"/>
    <w:rsid w:val="00305FC0"/>
    <w:rsid w:val="003177AC"/>
    <w:rsid w:val="003262F7"/>
    <w:rsid w:val="00337A9C"/>
    <w:rsid w:val="00354C7F"/>
    <w:rsid w:val="00354D11"/>
    <w:rsid w:val="00362392"/>
    <w:rsid w:val="00373740"/>
    <w:rsid w:val="003804E2"/>
    <w:rsid w:val="00396D07"/>
    <w:rsid w:val="003A38A9"/>
    <w:rsid w:val="003C6185"/>
    <w:rsid w:val="003D2826"/>
    <w:rsid w:val="004078C2"/>
    <w:rsid w:val="0041398B"/>
    <w:rsid w:val="00430CD2"/>
    <w:rsid w:val="00455A15"/>
    <w:rsid w:val="004607CD"/>
    <w:rsid w:val="004903C3"/>
    <w:rsid w:val="004A2F26"/>
    <w:rsid w:val="004A4051"/>
    <w:rsid w:val="004D360D"/>
    <w:rsid w:val="004D5849"/>
    <w:rsid w:val="004E4915"/>
    <w:rsid w:val="00513422"/>
    <w:rsid w:val="00513806"/>
    <w:rsid w:val="00522684"/>
    <w:rsid w:val="00546683"/>
    <w:rsid w:val="00546C65"/>
    <w:rsid w:val="00551132"/>
    <w:rsid w:val="00563290"/>
    <w:rsid w:val="0059095F"/>
    <w:rsid w:val="0059234A"/>
    <w:rsid w:val="005A3F0E"/>
    <w:rsid w:val="005B254B"/>
    <w:rsid w:val="005B4827"/>
    <w:rsid w:val="005B4F98"/>
    <w:rsid w:val="005C4B63"/>
    <w:rsid w:val="005C6DBC"/>
    <w:rsid w:val="005E668A"/>
    <w:rsid w:val="005F47A9"/>
    <w:rsid w:val="00611185"/>
    <w:rsid w:val="0061182E"/>
    <w:rsid w:val="0061697D"/>
    <w:rsid w:val="006254FA"/>
    <w:rsid w:val="00633A07"/>
    <w:rsid w:val="00655C1F"/>
    <w:rsid w:val="00661BAE"/>
    <w:rsid w:val="006665A5"/>
    <w:rsid w:val="0067125E"/>
    <w:rsid w:val="0067337C"/>
    <w:rsid w:val="006778CD"/>
    <w:rsid w:val="00693643"/>
    <w:rsid w:val="0069590A"/>
    <w:rsid w:val="006A062B"/>
    <w:rsid w:val="006A427D"/>
    <w:rsid w:val="006C2175"/>
    <w:rsid w:val="0070703A"/>
    <w:rsid w:val="00711EFB"/>
    <w:rsid w:val="00712A35"/>
    <w:rsid w:val="0072720A"/>
    <w:rsid w:val="007705FF"/>
    <w:rsid w:val="00772132"/>
    <w:rsid w:val="00777EE1"/>
    <w:rsid w:val="00793CCD"/>
    <w:rsid w:val="007B7499"/>
    <w:rsid w:val="007E0371"/>
    <w:rsid w:val="007E06B1"/>
    <w:rsid w:val="007E671E"/>
    <w:rsid w:val="007F3158"/>
    <w:rsid w:val="00833772"/>
    <w:rsid w:val="00864864"/>
    <w:rsid w:val="008849D2"/>
    <w:rsid w:val="008A357D"/>
    <w:rsid w:val="008B5774"/>
    <w:rsid w:val="008C4F54"/>
    <w:rsid w:val="008C7FDC"/>
    <w:rsid w:val="008F60E0"/>
    <w:rsid w:val="008F69C6"/>
    <w:rsid w:val="008F77FB"/>
    <w:rsid w:val="009063EC"/>
    <w:rsid w:val="009120CC"/>
    <w:rsid w:val="00932501"/>
    <w:rsid w:val="00935611"/>
    <w:rsid w:val="009439FC"/>
    <w:rsid w:val="0094438D"/>
    <w:rsid w:val="0094479F"/>
    <w:rsid w:val="00950F3B"/>
    <w:rsid w:val="00955E5D"/>
    <w:rsid w:val="00956D86"/>
    <w:rsid w:val="0096414D"/>
    <w:rsid w:val="00976D69"/>
    <w:rsid w:val="009C5D79"/>
    <w:rsid w:val="009E5837"/>
    <w:rsid w:val="00A010E0"/>
    <w:rsid w:val="00A23C12"/>
    <w:rsid w:val="00A2459F"/>
    <w:rsid w:val="00A70288"/>
    <w:rsid w:val="00A86281"/>
    <w:rsid w:val="00A97D9D"/>
    <w:rsid w:val="00AB4D35"/>
    <w:rsid w:val="00AC75F6"/>
    <w:rsid w:val="00AF5A71"/>
    <w:rsid w:val="00AF5D5A"/>
    <w:rsid w:val="00B0671A"/>
    <w:rsid w:val="00B13249"/>
    <w:rsid w:val="00B16ECA"/>
    <w:rsid w:val="00B4039A"/>
    <w:rsid w:val="00B40FA6"/>
    <w:rsid w:val="00B45255"/>
    <w:rsid w:val="00B60636"/>
    <w:rsid w:val="00BA3C8C"/>
    <w:rsid w:val="00BB0062"/>
    <w:rsid w:val="00BB46ED"/>
    <w:rsid w:val="00BB506B"/>
    <w:rsid w:val="00BC0DB7"/>
    <w:rsid w:val="00BE0E8C"/>
    <w:rsid w:val="00C01964"/>
    <w:rsid w:val="00C02AC9"/>
    <w:rsid w:val="00C03148"/>
    <w:rsid w:val="00C4209A"/>
    <w:rsid w:val="00C42188"/>
    <w:rsid w:val="00C63B7F"/>
    <w:rsid w:val="00C64AB2"/>
    <w:rsid w:val="00C65CF2"/>
    <w:rsid w:val="00C66246"/>
    <w:rsid w:val="00C86E4C"/>
    <w:rsid w:val="00CC5B87"/>
    <w:rsid w:val="00CE27D6"/>
    <w:rsid w:val="00D03E75"/>
    <w:rsid w:val="00D14D12"/>
    <w:rsid w:val="00D563A6"/>
    <w:rsid w:val="00D65D2C"/>
    <w:rsid w:val="00D66975"/>
    <w:rsid w:val="00D810CF"/>
    <w:rsid w:val="00D8518D"/>
    <w:rsid w:val="00D864F5"/>
    <w:rsid w:val="00D91174"/>
    <w:rsid w:val="00D91C1E"/>
    <w:rsid w:val="00D91FD2"/>
    <w:rsid w:val="00DA5893"/>
    <w:rsid w:val="00DB067D"/>
    <w:rsid w:val="00DD59DE"/>
    <w:rsid w:val="00DF2FAF"/>
    <w:rsid w:val="00DF662B"/>
    <w:rsid w:val="00E11A04"/>
    <w:rsid w:val="00E13D97"/>
    <w:rsid w:val="00E253D3"/>
    <w:rsid w:val="00E33052"/>
    <w:rsid w:val="00E4419D"/>
    <w:rsid w:val="00E47E1F"/>
    <w:rsid w:val="00E56B89"/>
    <w:rsid w:val="00E61DD1"/>
    <w:rsid w:val="00E84C79"/>
    <w:rsid w:val="00EA16E9"/>
    <w:rsid w:val="00EB4034"/>
    <w:rsid w:val="00EC4DC4"/>
    <w:rsid w:val="00EC4E54"/>
    <w:rsid w:val="00ED5FD3"/>
    <w:rsid w:val="00F0008C"/>
    <w:rsid w:val="00F6186C"/>
    <w:rsid w:val="00F82314"/>
    <w:rsid w:val="00F84AFF"/>
    <w:rsid w:val="00F918C8"/>
    <w:rsid w:val="00FA3597"/>
    <w:rsid w:val="00FB666F"/>
    <w:rsid w:val="00FD49A3"/>
    <w:rsid w:val="00FF0B2E"/>
    <w:rsid w:val="00FF75B4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C3747B-EDCE-4803-9EFA-66D014B1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5D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5D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5D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25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54FA"/>
  </w:style>
  <w:style w:type="paragraph" w:styleId="a5">
    <w:name w:val="footer"/>
    <w:basedOn w:val="a"/>
    <w:link w:val="a6"/>
    <w:uiPriority w:val="99"/>
    <w:unhideWhenUsed/>
    <w:rsid w:val="00625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54FA"/>
  </w:style>
  <w:style w:type="character" w:styleId="a7">
    <w:name w:val="Hyperlink"/>
    <w:basedOn w:val="a0"/>
    <w:uiPriority w:val="99"/>
    <w:unhideWhenUsed/>
    <w:rsid w:val="00777E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fc-kursk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DA11E7A73B8ED726569158E1EB81358BB0D11BF7389C96997D862ACBB4B2A7A67F27B2D079B25D06821561D89D0jA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CC459-66CA-4CC8-B942-B5B4CFF9F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9</Pages>
  <Words>3320</Words>
  <Characters>18926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Admin</cp:lastModifiedBy>
  <cp:revision>18</cp:revision>
  <dcterms:created xsi:type="dcterms:W3CDTF">2021-12-08T13:36:00Z</dcterms:created>
  <dcterms:modified xsi:type="dcterms:W3CDTF">2022-02-25T13:48:00Z</dcterms:modified>
</cp:coreProperties>
</file>