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85A" w:rsidRDefault="006F085A" w:rsidP="006F085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F085A" w:rsidRDefault="006F085A" w:rsidP="006F085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D6244" w:rsidRPr="00EE1C9F" w:rsidRDefault="00FD6244" w:rsidP="00FD6244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FD6244" w:rsidRPr="00E66221" w:rsidRDefault="00FD6244" w:rsidP="00FD6244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D6244" w:rsidRDefault="00FD6244" w:rsidP="00FD6244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FD6244" w:rsidRPr="00BE00E8" w:rsidRDefault="00FD6244" w:rsidP="00FD6244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FD6244" w:rsidRPr="0061348D" w:rsidRDefault="00FD6244" w:rsidP="00FD6244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FD6244" w:rsidRPr="0061348D" w:rsidRDefault="00FD6244" w:rsidP="00FD6244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FD6244" w:rsidRDefault="00FD6244" w:rsidP="00FD6244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FD6244" w:rsidRPr="0061348D" w:rsidRDefault="00FD6244" w:rsidP="00FD6244">
      <w:pPr>
        <w:jc w:val="center"/>
        <w:rPr>
          <w:sz w:val="16"/>
          <w:szCs w:val="16"/>
        </w:rPr>
      </w:pPr>
    </w:p>
    <w:p w:rsidR="00FD6244" w:rsidRPr="0061348D" w:rsidRDefault="00FD6244" w:rsidP="00FD6244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FD6244" w:rsidRPr="007D2DC1" w:rsidRDefault="00FD6244" w:rsidP="00FD6244">
      <w:pPr>
        <w:rPr>
          <w:sz w:val="28"/>
        </w:rPr>
      </w:pPr>
    </w:p>
    <w:p w:rsidR="00706C7C" w:rsidRDefault="00706C7C" w:rsidP="00FD624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F085A" w:rsidRPr="006F085A" w:rsidRDefault="006F085A" w:rsidP="00D9164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норм допустимой добычи охотничьих</w:t>
      </w:r>
      <w:r w:rsidR="00D9164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ресурсов, в </w:t>
      </w:r>
      <w:r w:rsidR="00D91648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тношении которых не устанавливается лимит добычи, на территории </w:t>
      </w:r>
      <w:r w:rsidR="00D91648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урской области</w:t>
      </w:r>
    </w:p>
    <w:p w:rsidR="00FD6244" w:rsidRDefault="00FD6244" w:rsidP="006F085A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FD6244" w:rsidRDefault="006F085A" w:rsidP="00FD624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F085A">
        <w:rPr>
          <w:bCs/>
          <w:sz w:val="28"/>
          <w:szCs w:val="28"/>
        </w:rPr>
        <w:t xml:space="preserve">В соответствии с Федеральным законом </w:t>
      </w:r>
      <w:r w:rsidR="00CF3831" w:rsidRPr="00CF3831">
        <w:rPr>
          <w:bCs/>
          <w:sz w:val="28"/>
          <w:szCs w:val="28"/>
        </w:rPr>
        <w:t>от 24.09.2009 №209-ФЗ «Об охоте и о сохранении охотничьих ресурсов, и о внесении изменений в отдельные законодательные акты Российской Федерации»</w:t>
      </w:r>
      <w:r w:rsidRPr="006F085A">
        <w:rPr>
          <w:bCs/>
          <w:sz w:val="28"/>
          <w:szCs w:val="28"/>
        </w:rPr>
        <w:t>, приказ</w:t>
      </w:r>
      <w:r>
        <w:rPr>
          <w:bCs/>
          <w:sz w:val="28"/>
          <w:szCs w:val="28"/>
        </w:rPr>
        <w:t>ами</w:t>
      </w:r>
      <w:r w:rsidRPr="006F085A">
        <w:rPr>
          <w:bCs/>
          <w:sz w:val="28"/>
          <w:szCs w:val="28"/>
        </w:rPr>
        <w:t xml:space="preserve"> Министерства природных ресурсов и экологии Российской Федерации</w:t>
      </w:r>
      <w:r w:rsidR="00591F1F" w:rsidRPr="00591F1F">
        <w:t xml:space="preserve"> </w:t>
      </w:r>
      <w:r w:rsidR="00CF3831" w:rsidRPr="00CF3831">
        <w:rPr>
          <w:bCs/>
          <w:sz w:val="28"/>
          <w:szCs w:val="28"/>
        </w:rPr>
        <w:t>от 25 ноября 2020 года № 965 «Об утверждении нормативов допустимого изъятия охотничьих ресурсов и норматив</w:t>
      </w:r>
      <w:r w:rsidR="00CF3831">
        <w:rPr>
          <w:bCs/>
          <w:sz w:val="28"/>
          <w:szCs w:val="28"/>
        </w:rPr>
        <w:t>ов численности охотничьих ресур</w:t>
      </w:r>
      <w:r w:rsidR="00CF3831" w:rsidRPr="00CF3831">
        <w:rPr>
          <w:bCs/>
          <w:sz w:val="28"/>
          <w:szCs w:val="28"/>
        </w:rPr>
        <w:t>сов в охотничьих угодьях»</w:t>
      </w:r>
      <w:r w:rsidR="00591F1F">
        <w:rPr>
          <w:bCs/>
          <w:sz w:val="28"/>
          <w:szCs w:val="28"/>
        </w:rPr>
        <w:t>,</w:t>
      </w:r>
      <w:r w:rsidR="00591F1F" w:rsidRPr="00591F1F">
        <w:rPr>
          <w:bCs/>
          <w:sz w:val="28"/>
          <w:szCs w:val="28"/>
        </w:rPr>
        <w:t xml:space="preserve"> </w:t>
      </w:r>
      <w:r w:rsidRPr="006F085A">
        <w:rPr>
          <w:bCs/>
          <w:sz w:val="28"/>
          <w:szCs w:val="28"/>
        </w:rPr>
        <w:t xml:space="preserve">от </w:t>
      </w:r>
      <w:r w:rsidR="00CF3831">
        <w:rPr>
          <w:bCs/>
          <w:sz w:val="28"/>
          <w:szCs w:val="28"/>
        </w:rPr>
        <w:t>24 июля 2020</w:t>
      </w:r>
      <w:r w:rsidRPr="006F085A">
        <w:rPr>
          <w:bCs/>
          <w:sz w:val="28"/>
          <w:szCs w:val="28"/>
        </w:rPr>
        <w:t xml:space="preserve"> г</w:t>
      </w:r>
      <w:r w:rsidR="00591F1F">
        <w:rPr>
          <w:bCs/>
          <w:sz w:val="28"/>
          <w:szCs w:val="28"/>
        </w:rPr>
        <w:t>ода</w:t>
      </w:r>
      <w:r w:rsidRPr="006F085A">
        <w:rPr>
          <w:bCs/>
          <w:sz w:val="28"/>
          <w:szCs w:val="28"/>
        </w:rPr>
        <w:t xml:space="preserve"> № </w:t>
      </w:r>
      <w:r w:rsidR="00CF3831">
        <w:rPr>
          <w:bCs/>
          <w:sz w:val="28"/>
          <w:szCs w:val="28"/>
        </w:rPr>
        <w:t>477</w:t>
      </w:r>
      <w:r w:rsidRPr="006F085A">
        <w:rPr>
          <w:bCs/>
          <w:sz w:val="28"/>
          <w:szCs w:val="28"/>
        </w:rPr>
        <w:t xml:space="preserve"> «Об утверждении Правил охоты</w:t>
      </w:r>
      <w:r w:rsidR="00F856AF">
        <w:rPr>
          <w:bCs/>
          <w:sz w:val="28"/>
          <w:szCs w:val="28"/>
        </w:rPr>
        <w:t>»</w:t>
      </w:r>
      <w:r w:rsidRPr="006F085A">
        <w:rPr>
          <w:bCs/>
          <w:sz w:val="28"/>
          <w:szCs w:val="28"/>
        </w:rPr>
        <w:t xml:space="preserve"> Администрация Курской области ПОСТАНОВЛЯЕТ: </w:t>
      </w:r>
    </w:p>
    <w:p w:rsidR="00090D2A" w:rsidRPr="00FD6244" w:rsidRDefault="00FD6244" w:rsidP="00FD6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591F1F">
        <w:rPr>
          <w:bCs/>
          <w:sz w:val="28"/>
          <w:szCs w:val="28"/>
        </w:rPr>
        <w:t xml:space="preserve">Утвердить нормы допустимой добычи следующих видов охотничьих ресурсов, в </w:t>
      </w:r>
      <w:r w:rsidR="00E82F8B">
        <w:rPr>
          <w:bCs/>
          <w:sz w:val="28"/>
          <w:szCs w:val="28"/>
        </w:rPr>
        <w:t>отношении</w:t>
      </w:r>
      <w:r w:rsidR="00591F1F">
        <w:rPr>
          <w:bCs/>
          <w:sz w:val="28"/>
          <w:szCs w:val="28"/>
        </w:rPr>
        <w:t xml:space="preserve"> которых не устанавливается лимит добычи, на </w:t>
      </w:r>
      <w:r w:rsidR="00E82F8B">
        <w:rPr>
          <w:bCs/>
          <w:sz w:val="28"/>
          <w:szCs w:val="28"/>
        </w:rPr>
        <w:t>территории</w:t>
      </w:r>
      <w:r w:rsidR="00591F1F">
        <w:rPr>
          <w:bCs/>
          <w:sz w:val="28"/>
          <w:szCs w:val="28"/>
        </w:rPr>
        <w:t xml:space="preserve"> Курской </w:t>
      </w:r>
      <w:r w:rsidR="00E82F8B">
        <w:rPr>
          <w:bCs/>
          <w:sz w:val="28"/>
          <w:szCs w:val="28"/>
        </w:rPr>
        <w:t>области</w:t>
      </w:r>
      <w:r w:rsidR="00591F1F">
        <w:rPr>
          <w:bCs/>
          <w:sz w:val="28"/>
          <w:szCs w:val="28"/>
        </w:rPr>
        <w:t xml:space="preserve"> в период летне-</w:t>
      </w:r>
      <w:r w:rsidR="00F856AF">
        <w:rPr>
          <w:bCs/>
          <w:sz w:val="28"/>
          <w:szCs w:val="28"/>
        </w:rPr>
        <w:t>зимнего</w:t>
      </w:r>
      <w:r w:rsidR="00591F1F">
        <w:rPr>
          <w:bCs/>
          <w:sz w:val="28"/>
          <w:szCs w:val="28"/>
        </w:rPr>
        <w:t xml:space="preserve"> сезона охоты на пушных животных в 20</w:t>
      </w:r>
      <w:r w:rsidR="00AC1548">
        <w:rPr>
          <w:bCs/>
          <w:sz w:val="28"/>
          <w:szCs w:val="28"/>
        </w:rPr>
        <w:t>2</w:t>
      </w:r>
      <w:r w:rsidR="00643D4D">
        <w:rPr>
          <w:bCs/>
          <w:sz w:val="28"/>
          <w:szCs w:val="28"/>
        </w:rPr>
        <w:t>1</w:t>
      </w:r>
      <w:r w:rsidR="00362F1C">
        <w:rPr>
          <w:bCs/>
          <w:sz w:val="28"/>
          <w:szCs w:val="28"/>
        </w:rPr>
        <w:t>-20</w:t>
      </w:r>
      <w:r w:rsidR="00054BE3">
        <w:rPr>
          <w:bCs/>
          <w:sz w:val="28"/>
          <w:szCs w:val="28"/>
        </w:rPr>
        <w:t>2</w:t>
      </w:r>
      <w:r w:rsidR="00643D4D">
        <w:rPr>
          <w:bCs/>
          <w:sz w:val="28"/>
          <w:szCs w:val="28"/>
        </w:rPr>
        <w:t>2</w:t>
      </w:r>
      <w:r w:rsidR="00591F1F">
        <w:rPr>
          <w:bCs/>
          <w:sz w:val="28"/>
          <w:szCs w:val="28"/>
        </w:rPr>
        <w:t xml:space="preserve"> годах:</w:t>
      </w:r>
    </w:p>
    <w:p w:rsidR="00591F1F" w:rsidRDefault="00591F1F" w:rsidP="00F856AF">
      <w:pPr>
        <w:pStyle w:val="ConsPlusNormal"/>
        <w:ind w:left="900" w:hanging="33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куница лесная </w:t>
      </w:r>
      <w:r w:rsidR="0037646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14AF" w:rsidRPr="006D14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743</w:t>
      </w:r>
      <w:r w:rsidRPr="00706C7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особ</w:t>
      </w:r>
      <w:r w:rsidR="006D14AF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D6244" w:rsidRDefault="00376461" w:rsidP="00FD6244">
      <w:pPr>
        <w:pStyle w:val="ConsPlusNormal"/>
        <w:ind w:left="900" w:hanging="3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бобр </w:t>
      </w:r>
      <w:r w:rsidRPr="00706C7C">
        <w:rPr>
          <w:rFonts w:ascii="Times New Roman" w:hAnsi="Times New Roman" w:cs="Times New Roman"/>
          <w:sz w:val="28"/>
          <w:szCs w:val="28"/>
        </w:rPr>
        <w:t>-</w:t>
      </w:r>
      <w:r w:rsidR="00591F1F" w:rsidRPr="00706C7C">
        <w:rPr>
          <w:rFonts w:ascii="Times New Roman" w:hAnsi="Times New Roman" w:cs="Times New Roman"/>
          <w:sz w:val="28"/>
          <w:szCs w:val="28"/>
        </w:rPr>
        <w:t xml:space="preserve"> </w:t>
      </w:r>
      <w:r w:rsidR="00D97C0C" w:rsidRPr="00D97C0C">
        <w:rPr>
          <w:rFonts w:ascii="Times New Roman" w:hAnsi="Times New Roman" w:cs="Times New Roman"/>
          <w:sz w:val="28"/>
          <w:szCs w:val="28"/>
        </w:rPr>
        <w:t>5990</w:t>
      </w:r>
      <w:r w:rsidR="00AC1548" w:rsidRPr="00EF7AD8">
        <w:rPr>
          <w:rFonts w:ascii="Times New Roman" w:hAnsi="Times New Roman" w:cs="Times New Roman"/>
          <w:sz w:val="28"/>
          <w:szCs w:val="28"/>
        </w:rPr>
        <w:t xml:space="preserve"> </w:t>
      </w:r>
      <w:r w:rsidR="00591F1F">
        <w:rPr>
          <w:rFonts w:ascii="Times New Roman" w:hAnsi="Times New Roman" w:cs="Times New Roman"/>
          <w:sz w:val="28"/>
          <w:szCs w:val="28"/>
        </w:rPr>
        <w:t>особ</w:t>
      </w:r>
      <w:r w:rsidR="00D97C0C">
        <w:rPr>
          <w:rFonts w:ascii="Times New Roman" w:hAnsi="Times New Roman" w:cs="Times New Roman"/>
          <w:sz w:val="28"/>
          <w:szCs w:val="28"/>
        </w:rPr>
        <w:t>и</w:t>
      </w:r>
      <w:r w:rsidR="00591F1F">
        <w:rPr>
          <w:rFonts w:ascii="Times New Roman" w:hAnsi="Times New Roman" w:cs="Times New Roman"/>
          <w:sz w:val="28"/>
          <w:szCs w:val="28"/>
        </w:rPr>
        <w:t>.</w:t>
      </w:r>
    </w:p>
    <w:p w:rsidR="00FD6244" w:rsidRDefault="00FD6244" w:rsidP="00FD6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82F8B">
        <w:rPr>
          <w:rFonts w:ascii="Times New Roman" w:hAnsi="Times New Roman" w:cs="Times New Roman"/>
          <w:sz w:val="28"/>
          <w:szCs w:val="28"/>
        </w:rPr>
        <w:t>Комитету</w:t>
      </w:r>
      <w:r w:rsidR="00591F1F">
        <w:rPr>
          <w:rFonts w:ascii="Times New Roman" w:hAnsi="Times New Roman" w:cs="Times New Roman"/>
          <w:sz w:val="28"/>
          <w:szCs w:val="28"/>
        </w:rPr>
        <w:t xml:space="preserve"> </w:t>
      </w:r>
      <w:r w:rsidR="00F464F3">
        <w:rPr>
          <w:rFonts w:ascii="Times New Roman" w:hAnsi="Times New Roman" w:cs="Times New Roman"/>
          <w:sz w:val="28"/>
          <w:szCs w:val="28"/>
        </w:rPr>
        <w:t>природных ресурсов</w:t>
      </w:r>
      <w:r w:rsidR="00F856AF">
        <w:rPr>
          <w:rFonts w:ascii="Times New Roman" w:hAnsi="Times New Roman" w:cs="Times New Roman"/>
          <w:sz w:val="28"/>
          <w:szCs w:val="28"/>
        </w:rPr>
        <w:t xml:space="preserve"> Курской</w:t>
      </w:r>
      <w:r w:rsidR="00591F1F">
        <w:rPr>
          <w:rFonts w:ascii="Times New Roman" w:hAnsi="Times New Roman" w:cs="Times New Roman"/>
          <w:sz w:val="28"/>
          <w:szCs w:val="28"/>
        </w:rPr>
        <w:t xml:space="preserve"> облас</w:t>
      </w:r>
      <w:r w:rsidR="00E82F8B">
        <w:rPr>
          <w:rFonts w:ascii="Times New Roman" w:hAnsi="Times New Roman" w:cs="Times New Roman"/>
          <w:sz w:val="28"/>
          <w:szCs w:val="28"/>
        </w:rPr>
        <w:t>ти</w:t>
      </w:r>
      <w:r w:rsidR="00591F1F">
        <w:rPr>
          <w:rFonts w:ascii="Times New Roman" w:hAnsi="Times New Roman" w:cs="Times New Roman"/>
          <w:sz w:val="28"/>
          <w:szCs w:val="28"/>
        </w:rPr>
        <w:t xml:space="preserve"> (</w:t>
      </w:r>
      <w:r w:rsidR="00F464F3">
        <w:rPr>
          <w:rFonts w:ascii="Times New Roman" w:hAnsi="Times New Roman" w:cs="Times New Roman"/>
          <w:sz w:val="28"/>
          <w:szCs w:val="28"/>
        </w:rPr>
        <w:t>К.О</w:t>
      </w:r>
      <w:r>
        <w:rPr>
          <w:rFonts w:ascii="Times New Roman" w:hAnsi="Times New Roman" w:cs="Times New Roman"/>
          <w:sz w:val="28"/>
          <w:szCs w:val="28"/>
        </w:rPr>
        <w:t>. Поляков</w:t>
      </w:r>
      <w:r w:rsidR="00591F1F">
        <w:rPr>
          <w:rFonts w:ascii="Times New Roman" w:hAnsi="Times New Roman" w:cs="Times New Roman"/>
          <w:sz w:val="28"/>
          <w:szCs w:val="28"/>
        </w:rPr>
        <w:t xml:space="preserve">) распределить нормы допустимой добычи </w:t>
      </w:r>
      <w:r w:rsidR="00E82F8B">
        <w:rPr>
          <w:rFonts w:ascii="Times New Roman" w:hAnsi="Times New Roman" w:cs="Times New Roman"/>
          <w:sz w:val="28"/>
          <w:szCs w:val="28"/>
        </w:rPr>
        <w:t>охотничьих</w:t>
      </w:r>
      <w:r w:rsidR="00591F1F">
        <w:rPr>
          <w:rFonts w:ascii="Times New Roman" w:hAnsi="Times New Roman" w:cs="Times New Roman"/>
          <w:sz w:val="28"/>
          <w:szCs w:val="28"/>
        </w:rPr>
        <w:t xml:space="preserve"> ресурсов, указанных в пункте 1 настоящего постановления, на территории </w:t>
      </w:r>
      <w:r w:rsidR="00E82F8B">
        <w:rPr>
          <w:rFonts w:ascii="Times New Roman" w:hAnsi="Times New Roman" w:cs="Times New Roman"/>
          <w:sz w:val="28"/>
          <w:szCs w:val="28"/>
        </w:rPr>
        <w:t>охотничьих</w:t>
      </w:r>
      <w:r w:rsidR="00591F1F">
        <w:rPr>
          <w:rFonts w:ascii="Times New Roman" w:hAnsi="Times New Roman" w:cs="Times New Roman"/>
          <w:sz w:val="28"/>
          <w:szCs w:val="28"/>
        </w:rPr>
        <w:t xml:space="preserve"> угодий Курской области в </w:t>
      </w:r>
      <w:r w:rsidR="00E82F8B">
        <w:rPr>
          <w:rFonts w:ascii="Times New Roman" w:hAnsi="Times New Roman" w:cs="Times New Roman"/>
          <w:sz w:val="28"/>
          <w:szCs w:val="28"/>
        </w:rPr>
        <w:t>соответствии</w:t>
      </w:r>
      <w:r w:rsidR="00591F1F">
        <w:rPr>
          <w:rFonts w:ascii="Times New Roman" w:hAnsi="Times New Roman" w:cs="Times New Roman"/>
          <w:sz w:val="28"/>
          <w:szCs w:val="28"/>
        </w:rPr>
        <w:t xml:space="preserve"> с данными учета.</w:t>
      </w:r>
    </w:p>
    <w:p w:rsidR="00FD6244" w:rsidRDefault="00FD6244" w:rsidP="00FD6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856AF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Курской области от </w:t>
      </w:r>
      <w:r w:rsidR="00F464F3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054BE3">
        <w:rPr>
          <w:rFonts w:ascii="Times New Roman" w:hAnsi="Times New Roman" w:cs="Times New Roman"/>
          <w:sz w:val="28"/>
          <w:szCs w:val="28"/>
        </w:rPr>
        <w:t>20</w:t>
      </w:r>
      <w:r w:rsidR="00F464F3">
        <w:rPr>
          <w:rFonts w:ascii="Times New Roman" w:hAnsi="Times New Roman" w:cs="Times New Roman"/>
          <w:sz w:val="28"/>
          <w:szCs w:val="28"/>
        </w:rPr>
        <w:t>20</w:t>
      </w:r>
      <w:r w:rsidR="00D91648" w:rsidRPr="00D91648">
        <w:rPr>
          <w:rFonts w:ascii="Times New Roman" w:hAnsi="Times New Roman" w:cs="Times New Roman"/>
          <w:sz w:val="28"/>
          <w:szCs w:val="28"/>
        </w:rPr>
        <w:t xml:space="preserve"> </w:t>
      </w:r>
      <w:r w:rsidR="00C27C32">
        <w:rPr>
          <w:rFonts w:ascii="Times New Roman" w:hAnsi="Times New Roman" w:cs="Times New Roman"/>
          <w:sz w:val="28"/>
          <w:szCs w:val="28"/>
        </w:rPr>
        <w:t xml:space="preserve">№ </w:t>
      </w:r>
      <w:r w:rsidR="00AC340C">
        <w:rPr>
          <w:rFonts w:ascii="Times New Roman" w:hAnsi="Times New Roman" w:cs="Times New Roman"/>
          <w:sz w:val="28"/>
          <w:szCs w:val="28"/>
        </w:rPr>
        <w:t>6</w:t>
      </w:r>
      <w:r w:rsidR="00F464F3">
        <w:rPr>
          <w:rFonts w:ascii="Times New Roman" w:hAnsi="Times New Roman" w:cs="Times New Roman"/>
          <w:sz w:val="28"/>
          <w:szCs w:val="28"/>
        </w:rPr>
        <w:t>5</w:t>
      </w:r>
      <w:r w:rsidR="00054BE3">
        <w:rPr>
          <w:rFonts w:ascii="Times New Roman" w:hAnsi="Times New Roman" w:cs="Times New Roman"/>
          <w:sz w:val="28"/>
          <w:szCs w:val="28"/>
        </w:rPr>
        <w:t>0</w:t>
      </w:r>
      <w:r w:rsidR="00D91648" w:rsidRPr="00D91648">
        <w:rPr>
          <w:rFonts w:ascii="Times New Roman" w:hAnsi="Times New Roman" w:cs="Times New Roman"/>
          <w:sz w:val="28"/>
          <w:szCs w:val="28"/>
        </w:rPr>
        <w:t xml:space="preserve">-па </w:t>
      </w:r>
      <w:r w:rsidR="00F856AF">
        <w:rPr>
          <w:rFonts w:ascii="Times New Roman" w:hAnsi="Times New Roman" w:cs="Times New Roman"/>
          <w:sz w:val="28"/>
          <w:szCs w:val="28"/>
        </w:rPr>
        <w:t>«Об утверждении норм допустимой добычи охотничьих ресурсов, в отношении которых не устанавливается лимит добычи, на территории Курской области».</w:t>
      </w:r>
    </w:p>
    <w:p w:rsidR="00591F1F" w:rsidRDefault="00FD6244" w:rsidP="00FD6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82F8B" w:rsidRPr="00E82F8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E82F8B" w:rsidRPr="00184603">
        <w:rPr>
          <w:rFonts w:ascii="Times New Roman" w:hAnsi="Times New Roman" w:cs="Times New Roman"/>
          <w:sz w:val="28"/>
          <w:szCs w:val="28"/>
        </w:rPr>
        <w:t xml:space="preserve">заместителя Губернатора Курской области </w:t>
      </w:r>
      <w:r w:rsidR="00184603" w:rsidRPr="00184603">
        <w:rPr>
          <w:rFonts w:ascii="Times New Roman" w:hAnsi="Times New Roman" w:cs="Times New Roman"/>
          <w:sz w:val="28"/>
          <w:szCs w:val="28"/>
        </w:rPr>
        <w:t>А.В. Дедова</w:t>
      </w:r>
      <w:r w:rsidR="00E82F8B">
        <w:rPr>
          <w:rFonts w:ascii="Times New Roman" w:hAnsi="Times New Roman" w:cs="Times New Roman"/>
          <w:sz w:val="28"/>
          <w:szCs w:val="28"/>
        </w:rPr>
        <w:t>.</w:t>
      </w:r>
    </w:p>
    <w:p w:rsidR="00E82F8B" w:rsidRDefault="00E82F8B" w:rsidP="00E82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26B6" w:rsidRDefault="008226B6" w:rsidP="00E82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56AF" w:rsidRDefault="00090D2A" w:rsidP="00090D2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90D2A">
        <w:rPr>
          <w:rFonts w:ascii="Times New Roman" w:hAnsi="Times New Roman" w:cs="Times New Roman"/>
          <w:sz w:val="28"/>
          <w:szCs w:val="28"/>
        </w:rPr>
        <w:t>Губернатор</w:t>
      </w:r>
    </w:p>
    <w:p w:rsidR="005B7E0F" w:rsidRDefault="00090D2A" w:rsidP="00FD624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90D2A">
        <w:rPr>
          <w:rFonts w:ascii="Times New Roman" w:hAnsi="Times New Roman" w:cs="Times New Roman"/>
          <w:sz w:val="28"/>
          <w:szCs w:val="28"/>
        </w:rPr>
        <w:t>урской области</w:t>
      </w:r>
      <w:r w:rsidR="00FD6244">
        <w:rPr>
          <w:rFonts w:ascii="Times New Roman" w:hAnsi="Times New Roman" w:cs="Times New Roman"/>
          <w:sz w:val="28"/>
          <w:szCs w:val="28"/>
        </w:rPr>
        <w:tab/>
      </w:r>
      <w:r w:rsidR="00FD6244">
        <w:rPr>
          <w:rFonts w:ascii="Times New Roman" w:hAnsi="Times New Roman" w:cs="Times New Roman"/>
          <w:sz w:val="28"/>
          <w:szCs w:val="28"/>
        </w:rPr>
        <w:tab/>
      </w:r>
      <w:r w:rsidR="00FD6244">
        <w:rPr>
          <w:rFonts w:ascii="Times New Roman" w:hAnsi="Times New Roman" w:cs="Times New Roman"/>
          <w:sz w:val="28"/>
          <w:szCs w:val="28"/>
        </w:rPr>
        <w:tab/>
      </w:r>
      <w:r w:rsidR="00FD6244">
        <w:rPr>
          <w:rFonts w:ascii="Times New Roman" w:hAnsi="Times New Roman" w:cs="Times New Roman"/>
          <w:sz w:val="28"/>
          <w:szCs w:val="28"/>
        </w:rPr>
        <w:tab/>
      </w:r>
      <w:r w:rsidR="00FD6244">
        <w:rPr>
          <w:rFonts w:ascii="Times New Roman" w:hAnsi="Times New Roman" w:cs="Times New Roman"/>
          <w:sz w:val="28"/>
          <w:szCs w:val="28"/>
        </w:rPr>
        <w:tab/>
      </w:r>
      <w:r w:rsidR="00FD6244">
        <w:rPr>
          <w:rFonts w:ascii="Times New Roman" w:hAnsi="Times New Roman" w:cs="Times New Roman"/>
          <w:sz w:val="28"/>
          <w:szCs w:val="28"/>
        </w:rPr>
        <w:tab/>
      </w:r>
      <w:r w:rsidR="00FD6244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184603">
        <w:rPr>
          <w:rFonts w:ascii="Times New Roman" w:hAnsi="Times New Roman" w:cs="Times New Roman"/>
          <w:sz w:val="28"/>
          <w:szCs w:val="28"/>
        </w:rPr>
        <w:t xml:space="preserve">     Р.</w:t>
      </w:r>
      <w:r w:rsidR="00FD6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244">
        <w:rPr>
          <w:rFonts w:ascii="Times New Roman" w:hAnsi="Times New Roman" w:cs="Times New Roman"/>
          <w:sz w:val="28"/>
          <w:szCs w:val="28"/>
        </w:rPr>
        <w:t>Старовойт</w:t>
      </w:r>
      <w:proofErr w:type="spellEnd"/>
    </w:p>
    <w:p w:rsidR="005B7E0F" w:rsidRDefault="005B7E0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7E0F" w:rsidRDefault="005B7E0F" w:rsidP="005B7E0F">
      <w:pPr>
        <w:ind w:left="4536"/>
        <w:jc w:val="center"/>
        <w:rPr>
          <w:sz w:val="28"/>
          <w:szCs w:val="28"/>
        </w:rPr>
      </w:pPr>
      <w:r w:rsidRPr="00EB3DC1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 w:rsidRPr="00EB3DC1">
        <w:rPr>
          <w:sz w:val="28"/>
          <w:szCs w:val="28"/>
        </w:rPr>
        <w:t>1</w:t>
      </w:r>
      <w:r w:rsidRPr="00EB3DC1">
        <w:t xml:space="preserve"> </w:t>
      </w:r>
      <w:r w:rsidRPr="00EB3DC1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5B7E0F" w:rsidRPr="00EB3DC1" w:rsidRDefault="005B7E0F" w:rsidP="005B7E0F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Курской области</w:t>
      </w:r>
    </w:p>
    <w:p w:rsidR="005B7E0F" w:rsidRPr="00EB3DC1" w:rsidRDefault="005B7E0F" w:rsidP="005B7E0F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_________</w:t>
      </w:r>
      <w:r w:rsidRPr="00EB3DC1">
        <w:rPr>
          <w:sz w:val="28"/>
          <w:szCs w:val="28"/>
        </w:rPr>
        <w:t>2021г.</w:t>
      </w:r>
      <w:r w:rsidRPr="00EB3DC1">
        <w:t xml:space="preserve"> </w:t>
      </w:r>
      <w:r>
        <w:rPr>
          <w:sz w:val="28"/>
          <w:szCs w:val="28"/>
        </w:rPr>
        <w:t>№_____</w:t>
      </w:r>
      <w:bookmarkStart w:id="0" w:name="_GoBack"/>
      <w:bookmarkEnd w:id="0"/>
    </w:p>
    <w:p w:rsidR="005B7E0F" w:rsidRPr="00EB3DC1" w:rsidRDefault="005B7E0F" w:rsidP="005B7E0F">
      <w:pPr>
        <w:ind w:left="4536"/>
        <w:jc w:val="center"/>
        <w:rPr>
          <w:sz w:val="28"/>
          <w:szCs w:val="28"/>
        </w:rPr>
      </w:pPr>
    </w:p>
    <w:p w:rsidR="005B7E0F" w:rsidRPr="00EB3DC1" w:rsidRDefault="005B7E0F" w:rsidP="005B7E0F">
      <w:pPr>
        <w:ind w:firstLine="709"/>
        <w:jc w:val="both"/>
        <w:rPr>
          <w:sz w:val="28"/>
          <w:szCs w:val="28"/>
        </w:rPr>
      </w:pPr>
      <w:r w:rsidRPr="00EB3DC1">
        <w:rPr>
          <w:sz w:val="28"/>
          <w:szCs w:val="28"/>
        </w:rPr>
        <w:t>Нормы допустимой добычи охотничьих ресурсов, в отношении которых не устанавливается лимит добычи на территории общедоступных охотничьих угодий Курской области.</w:t>
      </w:r>
    </w:p>
    <w:p w:rsidR="005B7E0F" w:rsidRPr="00EB3DC1" w:rsidRDefault="005B7E0F" w:rsidP="005B7E0F">
      <w:pPr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43"/>
        <w:gridCol w:w="3808"/>
        <w:gridCol w:w="2319"/>
        <w:gridCol w:w="2317"/>
      </w:tblGrid>
      <w:tr w:rsidR="005B7E0F" w:rsidRPr="00EB3DC1" w:rsidTr="00614E21">
        <w:tc>
          <w:tcPr>
            <w:tcW w:w="846" w:type="dxa"/>
          </w:tcPr>
          <w:p w:rsidR="005B7E0F" w:rsidRPr="00EB3DC1" w:rsidRDefault="005B7E0F" w:rsidP="005B7E0F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№</w:t>
            </w:r>
          </w:p>
          <w:p w:rsidR="005B7E0F" w:rsidRPr="00EB3DC1" w:rsidRDefault="005B7E0F" w:rsidP="005B7E0F">
            <w:pPr>
              <w:jc w:val="center"/>
              <w:rPr>
                <w:sz w:val="28"/>
                <w:szCs w:val="28"/>
              </w:rPr>
            </w:pPr>
            <w:proofErr w:type="spellStart"/>
            <w:r w:rsidRPr="00EB3DC1">
              <w:rPr>
                <w:sz w:val="28"/>
                <w:szCs w:val="28"/>
              </w:rPr>
              <w:t>п</w:t>
            </w:r>
            <w:proofErr w:type="spellEnd"/>
            <w:r w:rsidRPr="00EB3DC1">
              <w:rPr>
                <w:sz w:val="28"/>
                <w:szCs w:val="28"/>
              </w:rPr>
              <w:t>/</w:t>
            </w:r>
            <w:proofErr w:type="spellStart"/>
            <w:r w:rsidRPr="00EB3DC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6" w:type="dxa"/>
          </w:tcPr>
          <w:p w:rsidR="005B7E0F" w:rsidRPr="00EB3DC1" w:rsidRDefault="005B7E0F" w:rsidP="005B7E0F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Наименование административного района</w:t>
            </w:r>
          </w:p>
        </w:tc>
        <w:tc>
          <w:tcPr>
            <w:tcW w:w="2336" w:type="dxa"/>
          </w:tcPr>
          <w:p w:rsidR="005B7E0F" w:rsidRPr="00EB3DC1" w:rsidRDefault="005B7E0F" w:rsidP="005B7E0F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Куница лесная</w:t>
            </w:r>
          </w:p>
          <w:p w:rsidR="005B7E0F" w:rsidRPr="000F2E00" w:rsidRDefault="005B7E0F" w:rsidP="005B7E0F">
            <w:pPr>
              <w:jc w:val="center"/>
            </w:pPr>
            <w:r w:rsidRPr="000F2E00">
              <w:t>(кол-во особей)</w:t>
            </w:r>
          </w:p>
        </w:tc>
        <w:tc>
          <w:tcPr>
            <w:tcW w:w="2337" w:type="dxa"/>
          </w:tcPr>
          <w:p w:rsidR="005B7E0F" w:rsidRPr="00EB3DC1" w:rsidRDefault="005B7E0F" w:rsidP="005B7E0F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Бобр</w:t>
            </w:r>
          </w:p>
          <w:p w:rsidR="005B7E0F" w:rsidRPr="000F2E00" w:rsidRDefault="005B7E0F" w:rsidP="005B7E0F">
            <w:pPr>
              <w:jc w:val="center"/>
            </w:pPr>
            <w:r w:rsidRPr="000F2E00">
              <w:t>(кол-во особей)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EB3DC1">
              <w:rPr>
                <w:sz w:val="28"/>
                <w:szCs w:val="28"/>
              </w:rPr>
              <w:t>Беловский</w:t>
            </w:r>
            <w:proofErr w:type="spellEnd"/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8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42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Б. Солдатский</w:t>
            </w:r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26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141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EB3DC1">
              <w:rPr>
                <w:sz w:val="28"/>
                <w:szCs w:val="28"/>
              </w:rPr>
              <w:t>Глушковский</w:t>
            </w:r>
            <w:proofErr w:type="spellEnd"/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4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142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EB3DC1">
              <w:rPr>
                <w:sz w:val="28"/>
                <w:szCs w:val="28"/>
              </w:rPr>
              <w:t>Горшеченский</w:t>
            </w:r>
            <w:proofErr w:type="spellEnd"/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36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141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Дмитриевский</w:t>
            </w:r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14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134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EB3DC1">
              <w:rPr>
                <w:sz w:val="28"/>
                <w:szCs w:val="28"/>
              </w:rPr>
              <w:t>Железногорский</w:t>
            </w:r>
            <w:proofErr w:type="spellEnd"/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4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57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EB3DC1">
              <w:rPr>
                <w:sz w:val="28"/>
                <w:szCs w:val="28"/>
              </w:rPr>
              <w:t>Золотухинский</w:t>
            </w:r>
            <w:proofErr w:type="spellEnd"/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25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4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EB3DC1">
              <w:rPr>
                <w:sz w:val="28"/>
                <w:szCs w:val="28"/>
              </w:rPr>
              <w:t>Касторенский</w:t>
            </w:r>
            <w:proofErr w:type="spellEnd"/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96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9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EB3DC1">
              <w:rPr>
                <w:sz w:val="28"/>
                <w:szCs w:val="28"/>
              </w:rPr>
              <w:t>Конышевский</w:t>
            </w:r>
            <w:proofErr w:type="spellEnd"/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-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120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EB3DC1">
              <w:rPr>
                <w:sz w:val="28"/>
                <w:szCs w:val="28"/>
              </w:rPr>
              <w:t>Кореневский</w:t>
            </w:r>
            <w:proofErr w:type="spellEnd"/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41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387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11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Курский</w:t>
            </w:r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25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401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12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Курчатовский</w:t>
            </w:r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25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235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13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Льговский</w:t>
            </w:r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-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42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14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EB3DC1">
              <w:rPr>
                <w:sz w:val="28"/>
                <w:szCs w:val="28"/>
              </w:rPr>
              <w:t>Мантуровский</w:t>
            </w:r>
            <w:proofErr w:type="spellEnd"/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-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-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15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EB3DC1">
              <w:rPr>
                <w:sz w:val="28"/>
                <w:szCs w:val="28"/>
              </w:rPr>
              <w:t>Медвенский</w:t>
            </w:r>
            <w:proofErr w:type="spellEnd"/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32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438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16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EB3DC1">
              <w:rPr>
                <w:sz w:val="28"/>
                <w:szCs w:val="28"/>
              </w:rPr>
              <w:t>Обоянский</w:t>
            </w:r>
            <w:proofErr w:type="spellEnd"/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4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57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17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Октябрьский</w:t>
            </w:r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11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80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18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EB3DC1">
              <w:rPr>
                <w:sz w:val="28"/>
                <w:szCs w:val="28"/>
              </w:rPr>
              <w:t>Пристенский</w:t>
            </w:r>
            <w:proofErr w:type="spellEnd"/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97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19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EB3DC1">
              <w:rPr>
                <w:sz w:val="28"/>
                <w:szCs w:val="28"/>
              </w:rPr>
              <w:t>Поныровский</w:t>
            </w:r>
            <w:proofErr w:type="spellEnd"/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33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105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20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Рыльский</w:t>
            </w:r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26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438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21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EB3DC1">
              <w:rPr>
                <w:sz w:val="28"/>
                <w:szCs w:val="28"/>
              </w:rPr>
              <w:t>Солнцевский</w:t>
            </w:r>
            <w:proofErr w:type="spellEnd"/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14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593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22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Советский</w:t>
            </w:r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18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105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23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EB3DC1">
              <w:rPr>
                <w:sz w:val="28"/>
                <w:szCs w:val="28"/>
              </w:rPr>
              <w:t>Суджанский</w:t>
            </w:r>
            <w:proofErr w:type="spellEnd"/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4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70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24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EB3DC1">
              <w:rPr>
                <w:sz w:val="28"/>
                <w:szCs w:val="28"/>
              </w:rPr>
              <w:t>Тимский</w:t>
            </w:r>
            <w:proofErr w:type="spellEnd"/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12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80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25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EB3DC1">
              <w:rPr>
                <w:sz w:val="28"/>
                <w:szCs w:val="28"/>
              </w:rPr>
              <w:t>Фатежский</w:t>
            </w:r>
            <w:proofErr w:type="spellEnd"/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21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87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26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EB3DC1">
              <w:rPr>
                <w:sz w:val="28"/>
                <w:szCs w:val="28"/>
              </w:rPr>
              <w:t>Хомутовский</w:t>
            </w:r>
            <w:proofErr w:type="spellEnd"/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14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165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27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EB3DC1">
              <w:rPr>
                <w:sz w:val="28"/>
                <w:szCs w:val="28"/>
              </w:rPr>
              <w:t>Черемисиновский</w:t>
            </w:r>
            <w:proofErr w:type="spellEnd"/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33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56</w:t>
            </w:r>
          </w:p>
        </w:tc>
      </w:tr>
      <w:tr w:rsidR="005B7E0F" w:rsidRPr="00EB3DC1" w:rsidTr="00614E21"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28</w:t>
            </w: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EB3DC1">
              <w:rPr>
                <w:sz w:val="28"/>
                <w:szCs w:val="28"/>
              </w:rPr>
              <w:t>Щигровский</w:t>
            </w:r>
            <w:proofErr w:type="spellEnd"/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38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663</w:t>
            </w:r>
          </w:p>
        </w:tc>
      </w:tr>
      <w:tr w:rsidR="005B7E0F" w:rsidRPr="00EB3DC1" w:rsidTr="00614E21">
        <w:trPr>
          <w:trHeight w:val="376"/>
        </w:trPr>
        <w:tc>
          <w:tcPr>
            <w:tcW w:w="84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5B7E0F" w:rsidRPr="00EB3DC1" w:rsidRDefault="005B7E0F" w:rsidP="00614E21">
            <w:pPr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Итого:</w:t>
            </w:r>
          </w:p>
        </w:tc>
        <w:tc>
          <w:tcPr>
            <w:tcW w:w="2336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485</w:t>
            </w:r>
          </w:p>
        </w:tc>
        <w:tc>
          <w:tcPr>
            <w:tcW w:w="2337" w:type="dxa"/>
          </w:tcPr>
          <w:p w:rsidR="005B7E0F" w:rsidRPr="00EB3DC1" w:rsidRDefault="005B7E0F" w:rsidP="00614E21">
            <w:pPr>
              <w:jc w:val="center"/>
              <w:rPr>
                <w:sz w:val="28"/>
                <w:szCs w:val="28"/>
              </w:rPr>
            </w:pPr>
            <w:r w:rsidRPr="00EB3DC1">
              <w:rPr>
                <w:sz w:val="28"/>
                <w:szCs w:val="28"/>
              </w:rPr>
              <w:t>4976</w:t>
            </w:r>
          </w:p>
        </w:tc>
      </w:tr>
    </w:tbl>
    <w:p w:rsidR="005B7E0F" w:rsidRPr="00EB3DC1" w:rsidRDefault="005B7E0F" w:rsidP="005B7E0F">
      <w:pPr>
        <w:rPr>
          <w:b/>
          <w:sz w:val="28"/>
          <w:szCs w:val="28"/>
        </w:rPr>
      </w:pPr>
    </w:p>
    <w:p w:rsidR="005B7E0F" w:rsidRDefault="005B7E0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7E0F" w:rsidRDefault="005B7E0F" w:rsidP="005B7E0F">
      <w:pPr>
        <w:ind w:left="4820"/>
        <w:jc w:val="center"/>
        <w:rPr>
          <w:sz w:val="28"/>
          <w:szCs w:val="28"/>
        </w:rPr>
      </w:pPr>
      <w:r w:rsidRPr="00EB3DC1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  <w:r w:rsidRPr="00EB3DC1">
        <w:t xml:space="preserve"> </w:t>
      </w:r>
      <w:r w:rsidRPr="00EB3DC1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5B7E0F" w:rsidRPr="00EB3DC1" w:rsidRDefault="005B7E0F" w:rsidP="005B7E0F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Курской области</w:t>
      </w:r>
    </w:p>
    <w:p w:rsidR="005B7E0F" w:rsidRPr="00EB3DC1" w:rsidRDefault="005B7E0F" w:rsidP="005B7E0F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_________</w:t>
      </w:r>
      <w:r w:rsidRPr="00EB3DC1">
        <w:rPr>
          <w:sz w:val="28"/>
          <w:szCs w:val="28"/>
        </w:rPr>
        <w:t>2021г.</w:t>
      </w:r>
      <w:r w:rsidRPr="00EB3DC1">
        <w:t xml:space="preserve"> </w:t>
      </w:r>
      <w:r>
        <w:rPr>
          <w:sz w:val="28"/>
          <w:szCs w:val="28"/>
        </w:rPr>
        <w:t>№_____</w:t>
      </w:r>
    </w:p>
    <w:p w:rsidR="005B7E0F" w:rsidRPr="0076445A" w:rsidRDefault="005B7E0F" w:rsidP="005B7E0F">
      <w:pPr>
        <w:ind w:left="4820"/>
        <w:jc w:val="center"/>
        <w:rPr>
          <w:sz w:val="28"/>
          <w:szCs w:val="28"/>
        </w:rPr>
      </w:pPr>
    </w:p>
    <w:p w:rsidR="005B7E0F" w:rsidRDefault="005B7E0F" w:rsidP="005B7E0F">
      <w:pPr>
        <w:ind w:firstLine="709"/>
        <w:jc w:val="both"/>
        <w:rPr>
          <w:sz w:val="28"/>
          <w:szCs w:val="28"/>
        </w:rPr>
      </w:pPr>
      <w:r w:rsidRPr="0076445A">
        <w:rPr>
          <w:sz w:val="28"/>
          <w:szCs w:val="28"/>
        </w:rPr>
        <w:t>Нормы допустимой добычи охотничьих ресурсов, в отношении которых не устанавливается лимит добычи на территории закрепленных охотничьих угодий Курской области.</w:t>
      </w:r>
    </w:p>
    <w:p w:rsidR="005B7E0F" w:rsidRPr="0076445A" w:rsidRDefault="005B7E0F" w:rsidP="005B7E0F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46"/>
        <w:gridCol w:w="3250"/>
        <w:gridCol w:w="3097"/>
        <w:gridCol w:w="1247"/>
        <w:gridCol w:w="1047"/>
      </w:tblGrid>
      <w:tr w:rsidR="005B7E0F" w:rsidRPr="0076445A" w:rsidTr="005B7E0F">
        <w:tc>
          <w:tcPr>
            <w:tcW w:w="0" w:type="auto"/>
          </w:tcPr>
          <w:p w:rsidR="005B7E0F" w:rsidRPr="0076445A" w:rsidRDefault="005B7E0F" w:rsidP="005B7E0F">
            <w:pPr>
              <w:jc w:val="center"/>
              <w:rPr>
                <w:sz w:val="28"/>
                <w:szCs w:val="28"/>
              </w:rPr>
            </w:pPr>
          </w:p>
          <w:p w:rsidR="005B7E0F" w:rsidRPr="0076445A" w:rsidRDefault="005B7E0F" w:rsidP="005B7E0F">
            <w:pPr>
              <w:jc w:val="center"/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 xml:space="preserve">№ </w:t>
            </w:r>
            <w:proofErr w:type="spellStart"/>
            <w:r w:rsidRPr="0076445A">
              <w:rPr>
                <w:sz w:val="28"/>
                <w:szCs w:val="28"/>
              </w:rPr>
              <w:t>п</w:t>
            </w:r>
            <w:proofErr w:type="spellEnd"/>
            <w:r w:rsidRPr="0076445A">
              <w:rPr>
                <w:sz w:val="28"/>
                <w:szCs w:val="28"/>
              </w:rPr>
              <w:t>/</w:t>
            </w:r>
            <w:proofErr w:type="spellStart"/>
            <w:r w:rsidRPr="0076445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</w:tcPr>
          <w:p w:rsidR="005B7E0F" w:rsidRPr="0076445A" w:rsidRDefault="005B7E0F" w:rsidP="005B7E0F">
            <w:pPr>
              <w:jc w:val="center"/>
              <w:rPr>
                <w:sz w:val="28"/>
                <w:szCs w:val="28"/>
              </w:rPr>
            </w:pPr>
          </w:p>
          <w:p w:rsidR="005B7E0F" w:rsidRPr="0076445A" w:rsidRDefault="005B7E0F" w:rsidP="005B7E0F">
            <w:pPr>
              <w:jc w:val="center"/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76445A">
              <w:rPr>
                <w:sz w:val="28"/>
                <w:szCs w:val="28"/>
              </w:rPr>
              <w:t>охотпользователя</w:t>
            </w:r>
            <w:proofErr w:type="spellEnd"/>
          </w:p>
        </w:tc>
        <w:tc>
          <w:tcPr>
            <w:tcW w:w="0" w:type="auto"/>
          </w:tcPr>
          <w:p w:rsidR="005B7E0F" w:rsidRDefault="005B7E0F" w:rsidP="005B7E0F">
            <w:pPr>
              <w:jc w:val="center"/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Сведения о местоположении закрепленного охотничьего угодья</w:t>
            </w:r>
          </w:p>
          <w:p w:rsidR="005B7E0F" w:rsidRPr="0076445A" w:rsidRDefault="005B7E0F" w:rsidP="005B7E0F">
            <w:pPr>
              <w:jc w:val="center"/>
              <w:rPr>
                <w:sz w:val="28"/>
                <w:szCs w:val="28"/>
              </w:rPr>
            </w:pPr>
            <w:r w:rsidRPr="00512F72">
              <w:t>(район)</w:t>
            </w:r>
          </w:p>
        </w:tc>
        <w:tc>
          <w:tcPr>
            <w:tcW w:w="0" w:type="auto"/>
          </w:tcPr>
          <w:p w:rsidR="005B7E0F" w:rsidRPr="0076445A" w:rsidRDefault="005B7E0F" w:rsidP="005B7E0F">
            <w:pPr>
              <w:jc w:val="center"/>
              <w:rPr>
                <w:sz w:val="28"/>
                <w:szCs w:val="28"/>
              </w:rPr>
            </w:pPr>
          </w:p>
          <w:p w:rsidR="005B7E0F" w:rsidRPr="0076445A" w:rsidRDefault="005B7E0F" w:rsidP="005B7E0F">
            <w:pPr>
              <w:jc w:val="center"/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Куница лесная</w:t>
            </w:r>
          </w:p>
          <w:p w:rsidR="005B7E0F" w:rsidRPr="00512F72" w:rsidRDefault="005B7E0F" w:rsidP="005B7E0F">
            <w:pPr>
              <w:jc w:val="center"/>
            </w:pPr>
            <w:r w:rsidRPr="00512F72">
              <w:t>(кол-во особей)</w:t>
            </w:r>
          </w:p>
        </w:tc>
        <w:tc>
          <w:tcPr>
            <w:tcW w:w="0" w:type="auto"/>
          </w:tcPr>
          <w:p w:rsidR="005B7E0F" w:rsidRPr="0076445A" w:rsidRDefault="005B7E0F" w:rsidP="005B7E0F">
            <w:pPr>
              <w:jc w:val="center"/>
              <w:rPr>
                <w:sz w:val="28"/>
                <w:szCs w:val="28"/>
              </w:rPr>
            </w:pPr>
          </w:p>
          <w:p w:rsidR="005B7E0F" w:rsidRPr="0076445A" w:rsidRDefault="005B7E0F" w:rsidP="005B7E0F">
            <w:pPr>
              <w:jc w:val="center"/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Бобр</w:t>
            </w:r>
          </w:p>
          <w:p w:rsidR="005B7E0F" w:rsidRPr="00512F72" w:rsidRDefault="005B7E0F" w:rsidP="005B7E0F">
            <w:pPr>
              <w:jc w:val="center"/>
            </w:pPr>
            <w:r w:rsidRPr="00512F72">
              <w:t>(кол-во особей)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ОАО «Беловское»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sz w:val="28"/>
                <w:szCs w:val="28"/>
              </w:rPr>
            </w:pPr>
            <w:proofErr w:type="spellStart"/>
            <w:r w:rsidRPr="0076445A">
              <w:rPr>
                <w:sz w:val="28"/>
                <w:szCs w:val="28"/>
              </w:rPr>
              <w:t>Беловский</w:t>
            </w:r>
            <w:proofErr w:type="spellEnd"/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-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ООО «Межрайонное общество охотников и рыболовов»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445A">
              <w:rPr>
                <w:color w:val="000000" w:themeColor="text1"/>
                <w:sz w:val="28"/>
                <w:szCs w:val="28"/>
              </w:rPr>
              <w:t>Беловский</w:t>
            </w:r>
            <w:proofErr w:type="spellEnd"/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76445A">
              <w:rPr>
                <w:color w:val="000000" w:themeColor="text1"/>
                <w:sz w:val="28"/>
                <w:szCs w:val="28"/>
              </w:rPr>
              <w:t>Глушковское</w:t>
            </w:r>
            <w:proofErr w:type="spellEnd"/>
            <w:r w:rsidRPr="0076445A">
              <w:rPr>
                <w:color w:val="000000" w:themeColor="text1"/>
                <w:sz w:val="28"/>
                <w:szCs w:val="28"/>
              </w:rPr>
              <w:t xml:space="preserve"> охотничье и рыболовное общество»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445A">
              <w:rPr>
                <w:color w:val="000000" w:themeColor="text1"/>
                <w:sz w:val="28"/>
                <w:szCs w:val="28"/>
              </w:rPr>
              <w:t>Глушковский</w:t>
            </w:r>
            <w:proofErr w:type="spellEnd"/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76445A">
              <w:rPr>
                <w:color w:val="000000" w:themeColor="text1"/>
                <w:sz w:val="28"/>
                <w:szCs w:val="28"/>
              </w:rPr>
              <w:t>Глушковское</w:t>
            </w:r>
            <w:proofErr w:type="spellEnd"/>
            <w:r w:rsidRPr="0076445A">
              <w:rPr>
                <w:color w:val="000000" w:themeColor="text1"/>
                <w:sz w:val="28"/>
                <w:szCs w:val="28"/>
              </w:rPr>
              <w:t xml:space="preserve"> охотничье и рыболовное общество»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445A">
              <w:rPr>
                <w:color w:val="000000" w:themeColor="text1"/>
                <w:sz w:val="28"/>
                <w:szCs w:val="28"/>
              </w:rPr>
              <w:t>Хомутовский</w:t>
            </w:r>
            <w:proofErr w:type="spellEnd"/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ООО «Горшеченское охотхозяйство»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445A">
              <w:rPr>
                <w:color w:val="000000" w:themeColor="text1"/>
                <w:sz w:val="28"/>
                <w:szCs w:val="28"/>
              </w:rPr>
              <w:t>Горшеченский</w:t>
            </w:r>
            <w:proofErr w:type="spellEnd"/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ОГУП «Железногорсклес»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Дмитриевский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КООО и Р-ФРС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Дмитриевский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58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ООО «Лесная культура»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Дмитриевский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КООО и Р-ФРС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445A">
              <w:rPr>
                <w:color w:val="000000" w:themeColor="text1"/>
                <w:sz w:val="28"/>
                <w:szCs w:val="28"/>
              </w:rPr>
              <w:t>Железногорский</w:t>
            </w:r>
            <w:proofErr w:type="spellEnd"/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87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И.П. «Костин А.А.»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445A">
              <w:rPr>
                <w:color w:val="000000" w:themeColor="text1"/>
                <w:sz w:val="28"/>
                <w:szCs w:val="28"/>
              </w:rPr>
              <w:t>Золотухинский</w:t>
            </w:r>
            <w:proofErr w:type="spellEnd"/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ООО «Фотон»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445A">
              <w:rPr>
                <w:color w:val="000000" w:themeColor="text1"/>
                <w:sz w:val="28"/>
                <w:szCs w:val="28"/>
              </w:rPr>
              <w:t>Золотухинский</w:t>
            </w:r>
            <w:proofErr w:type="spellEnd"/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КООО и Р-ФРС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445A">
              <w:rPr>
                <w:color w:val="000000" w:themeColor="text1"/>
                <w:sz w:val="28"/>
                <w:szCs w:val="28"/>
              </w:rPr>
              <w:t>Конышевский</w:t>
            </w:r>
            <w:proofErr w:type="spellEnd"/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79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КООО и Р-ФРС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445A">
              <w:rPr>
                <w:color w:val="000000" w:themeColor="text1"/>
                <w:sz w:val="28"/>
                <w:szCs w:val="28"/>
              </w:rPr>
              <w:t>Кореневский</w:t>
            </w:r>
            <w:proofErr w:type="spellEnd"/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96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КООО и Р-ФРС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Курский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37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76445A">
              <w:rPr>
                <w:color w:val="000000" w:themeColor="text1"/>
                <w:sz w:val="28"/>
                <w:szCs w:val="28"/>
              </w:rPr>
              <w:t>Жерновецкое</w:t>
            </w:r>
            <w:proofErr w:type="spellEnd"/>
            <w:r w:rsidRPr="0076445A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Курский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ООО «Полесье»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Льговский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76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КООО и Р-ФРС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Льговский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108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КООО и Р-ФРС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445A">
              <w:rPr>
                <w:color w:val="000000" w:themeColor="text1"/>
                <w:sz w:val="28"/>
                <w:szCs w:val="28"/>
              </w:rPr>
              <w:t>Мантуровский</w:t>
            </w:r>
            <w:proofErr w:type="spellEnd"/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КООО и Р-ФРС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Октябрьский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70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КООО и Р-ФРС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Рыльский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91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ФГБУ «Санаторий «</w:t>
            </w:r>
            <w:proofErr w:type="spellStart"/>
            <w:r w:rsidRPr="0076445A">
              <w:rPr>
                <w:color w:val="000000" w:themeColor="text1"/>
                <w:sz w:val="28"/>
                <w:szCs w:val="28"/>
              </w:rPr>
              <w:t>Марьино</w:t>
            </w:r>
            <w:proofErr w:type="spellEnd"/>
            <w:r w:rsidRPr="0076445A">
              <w:rPr>
                <w:color w:val="000000" w:themeColor="text1"/>
                <w:sz w:val="28"/>
                <w:szCs w:val="28"/>
              </w:rPr>
              <w:t xml:space="preserve">»» 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Рыльский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76445A">
              <w:rPr>
                <w:color w:val="000000" w:themeColor="text1"/>
                <w:sz w:val="28"/>
                <w:szCs w:val="28"/>
              </w:rPr>
              <w:t>Суджа-Агроинвест</w:t>
            </w:r>
            <w:proofErr w:type="spellEnd"/>
            <w:r w:rsidRPr="0076445A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445A">
              <w:rPr>
                <w:color w:val="000000" w:themeColor="text1"/>
                <w:sz w:val="28"/>
                <w:szCs w:val="28"/>
              </w:rPr>
              <w:t>Суджанский</w:t>
            </w:r>
            <w:proofErr w:type="spellEnd"/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64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76445A">
              <w:rPr>
                <w:color w:val="000000" w:themeColor="text1"/>
                <w:sz w:val="28"/>
                <w:szCs w:val="28"/>
              </w:rPr>
              <w:t>Поречное</w:t>
            </w:r>
            <w:proofErr w:type="spellEnd"/>
            <w:r w:rsidRPr="007644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445A">
              <w:rPr>
                <w:color w:val="000000" w:themeColor="text1"/>
                <w:sz w:val="28"/>
                <w:szCs w:val="28"/>
              </w:rPr>
              <w:t>Агро</w:t>
            </w:r>
            <w:proofErr w:type="spellEnd"/>
            <w:r w:rsidRPr="0076445A">
              <w:rPr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445A">
              <w:rPr>
                <w:color w:val="000000" w:themeColor="text1"/>
                <w:sz w:val="28"/>
                <w:szCs w:val="28"/>
              </w:rPr>
              <w:t>Суджанский</w:t>
            </w:r>
            <w:proofErr w:type="spellEnd"/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76445A">
              <w:rPr>
                <w:color w:val="000000" w:themeColor="text1"/>
                <w:sz w:val="28"/>
                <w:szCs w:val="28"/>
              </w:rPr>
              <w:t>Дейрра</w:t>
            </w:r>
            <w:proofErr w:type="spellEnd"/>
            <w:r w:rsidRPr="0076445A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445A">
              <w:rPr>
                <w:color w:val="000000" w:themeColor="text1"/>
                <w:sz w:val="28"/>
                <w:szCs w:val="28"/>
              </w:rPr>
              <w:t>Фатежский</w:t>
            </w:r>
            <w:proofErr w:type="spellEnd"/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 xml:space="preserve">ИП </w:t>
            </w:r>
            <w:proofErr w:type="spellStart"/>
            <w:r w:rsidRPr="0076445A">
              <w:rPr>
                <w:color w:val="000000" w:themeColor="text1"/>
                <w:sz w:val="28"/>
                <w:szCs w:val="28"/>
              </w:rPr>
              <w:t>Батин</w:t>
            </w:r>
            <w:proofErr w:type="spellEnd"/>
            <w:r w:rsidRPr="0076445A">
              <w:rPr>
                <w:color w:val="000000" w:themeColor="text1"/>
                <w:sz w:val="28"/>
                <w:szCs w:val="28"/>
              </w:rPr>
              <w:t xml:space="preserve"> Ю.К.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445A">
              <w:rPr>
                <w:color w:val="000000" w:themeColor="text1"/>
                <w:sz w:val="28"/>
                <w:szCs w:val="28"/>
              </w:rPr>
              <w:t>Фатежский</w:t>
            </w:r>
            <w:proofErr w:type="spellEnd"/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ООО «Славянские традиции»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445A">
              <w:rPr>
                <w:color w:val="000000" w:themeColor="text1"/>
                <w:sz w:val="28"/>
                <w:szCs w:val="28"/>
              </w:rPr>
              <w:t>Хомутовский</w:t>
            </w:r>
            <w:proofErr w:type="spellEnd"/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445A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КООО и Р-ФРС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sz w:val="28"/>
                <w:szCs w:val="28"/>
              </w:rPr>
            </w:pPr>
            <w:proofErr w:type="spellStart"/>
            <w:r w:rsidRPr="0076445A">
              <w:rPr>
                <w:sz w:val="28"/>
                <w:szCs w:val="28"/>
              </w:rPr>
              <w:t>Щигровский</w:t>
            </w:r>
            <w:proofErr w:type="spellEnd"/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B7E0F" w:rsidRPr="0076445A" w:rsidRDefault="005B7E0F" w:rsidP="00614E21">
            <w:pPr>
              <w:jc w:val="center"/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39</w:t>
            </w:r>
          </w:p>
        </w:tc>
      </w:tr>
      <w:tr w:rsidR="005B7E0F" w:rsidRPr="0076445A" w:rsidTr="005B7E0F">
        <w:tc>
          <w:tcPr>
            <w:tcW w:w="0" w:type="auto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B7E0F" w:rsidRPr="0076445A" w:rsidRDefault="005B7E0F" w:rsidP="00614E21">
            <w:pPr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Итого:</w:t>
            </w:r>
          </w:p>
        </w:tc>
        <w:tc>
          <w:tcPr>
            <w:tcW w:w="0" w:type="auto"/>
            <w:vAlign w:val="center"/>
          </w:tcPr>
          <w:p w:rsidR="005B7E0F" w:rsidRPr="0076445A" w:rsidRDefault="005B7E0F" w:rsidP="00614E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B7E0F" w:rsidRPr="0076445A" w:rsidRDefault="005B7E0F" w:rsidP="00614E21">
            <w:pPr>
              <w:jc w:val="center"/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258</w:t>
            </w:r>
          </w:p>
        </w:tc>
        <w:tc>
          <w:tcPr>
            <w:tcW w:w="0" w:type="auto"/>
            <w:vAlign w:val="center"/>
          </w:tcPr>
          <w:p w:rsidR="005B7E0F" w:rsidRPr="0076445A" w:rsidRDefault="005B7E0F" w:rsidP="00614E21">
            <w:pPr>
              <w:jc w:val="center"/>
              <w:rPr>
                <w:sz w:val="28"/>
                <w:szCs w:val="28"/>
              </w:rPr>
            </w:pPr>
            <w:r w:rsidRPr="0076445A">
              <w:rPr>
                <w:sz w:val="28"/>
                <w:szCs w:val="28"/>
              </w:rPr>
              <w:t>1014</w:t>
            </w:r>
          </w:p>
        </w:tc>
      </w:tr>
    </w:tbl>
    <w:p w:rsidR="005B7E0F" w:rsidRPr="004B4E29" w:rsidRDefault="005B7E0F" w:rsidP="005B7E0F">
      <w:pPr>
        <w:jc w:val="both"/>
        <w:rPr>
          <w:b/>
          <w:sz w:val="28"/>
          <w:szCs w:val="28"/>
        </w:rPr>
      </w:pPr>
    </w:p>
    <w:p w:rsidR="005B7E0F" w:rsidRDefault="005B7E0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7E0F" w:rsidRPr="00F9227F" w:rsidRDefault="005B7E0F" w:rsidP="005B7E0F">
      <w:pPr>
        <w:ind w:left="4395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3</w:t>
      </w:r>
      <w:r w:rsidRPr="00F9227F">
        <w:rPr>
          <w:rFonts w:eastAsia="Calibri"/>
          <w:sz w:val="28"/>
          <w:szCs w:val="28"/>
        </w:rPr>
        <w:t xml:space="preserve"> к Постановлению</w:t>
      </w:r>
    </w:p>
    <w:p w:rsidR="005B7E0F" w:rsidRPr="00F9227F" w:rsidRDefault="005B7E0F" w:rsidP="005B7E0F">
      <w:pPr>
        <w:ind w:left="4395"/>
        <w:jc w:val="center"/>
        <w:rPr>
          <w:rFonts w:eastAsia="Calibri"/>
          <w:sz w:val="28"/>
          <w:szCs w:val="28"/>
        </w:rPr>
      </w:pPr>
      <w:r w:rsidRPr="00F9227F">
        <w:rPr>
          <w:rFonts w:eastAsia="Calibri"/>
          <w:sz w:val="28"/>
          <w:szCs w:val="28"/>
        </w:rPr>
        <w:t>Администрации Курской области</w:t>
      </w:r>
    </w:p>
    <w:p w:rsidR="005B7E0F" w:rsidRDefault="005B7E0F" w:rsidP="005B7E0F">
      <w:pPr>
        <w:ind w:left="4395"/>
        <w:jc w:val="center"/>
        <w:rPr>
          <w:rFonts w:eastAsia="Calibri"/>
          <w:sz w:val="28"/>
          <w:szCs w:val="28"/>
        </w:rPr>
      </w:pPr>
      <w:r w:rsidRPr="00F9227F">
        <w:rPr>
          <w:rFonts w:eastAsia="Calibri"/>
          <w:sz w:val="28"/>
          <w:szCs w:val="28"/>
        </w:rPr>
        <w:t>от «___» _________2021г. №____</w:t>
      </w:r>
      <w:r>
        <w:rPr>
          <w:rFonts w:eastAsia="Calibri"/>
          <w:sz w:val="28"/>
          <w:szCs w:val="28"/>
        </w:rPr>
        <w:t>_</w:t>
      </w:r>
    </w:p>
    <w:p w:rsidR="005B7E0F" w:rsidRDefault="005B7E0F" w:rsidP="005B7E0F">
      <w:pPr>
        <w:ind w:left="4395"/>
        <w:jc w:val="center"/>
      </w:pPr>
    </w:p>
    <w:p w:rsidR="005B7E0F" w:rsidRDefault="005B7E0F" w:rsidP="005B7E0F">
      <w:pPr>
        <w:ind w:firstLine="709"/>
        <w:jc w:val="both"/>
        <w:rPr>
          <w:sz w:val="28"/>
          <w:szCs w:val="28"/>
        </w:rPr>
      </w:pPr>
      <w:r w:rsidRPr="000844F0">
        <w:rPr>
          <w:sz w:val="28"/>
          <w:szCs w:val="28"/>
        </w:rPr>
        <w:t>Нормы пропускной способности на территории общедоступных охотничьих угодий Курской области.</w:t>
      </w:r>
    </w:p>
    <w:p w:rsidR="005B7E0F" w:rsidRPr="000844F0" w:rsidRDefault="005B7E0F" w:rsidP="005B7E0F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46"/>
        <w:gridCol w:w="3118"/>
        <w:gridCol w:w="2410"/>
        <w:gridCol w:w="2410"/>
      </w:tblGrid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№</w:t>
            </w:r>
          </w:p>
          <w:p w:rsidR="005B7E0F" w:rsidRPr="000844F0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0844F0">
              <w:rPr>
                <w:sz w:val="28"/>
                <w:szCs w:val="28"/>
              </w:rPr>
              <w:t>п</w:t>
            </w:r>
            <w:proofErr w:type="spellEnd"/>
            <w:r w:rsidRPr="000844F0">
              <w:rPr>
                <w:sz w:val="28"/>
                <w:szCs w:val="28"/>
              </w:rPr>
              <w:t>/</w:t>
            </w:r>
            <w:proofErr w:type="spellStart"/>
            <w:r w:rsidRPr="000844F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Наименование административного района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Площадь ООУ за вычетом площади зон охраны,</w:t>
            </w:r>
          </w:p>
          <w:p w:rsidR="005B7E0F" w:rsidRPr="000844F0" w:rsidRDefault="005B7E0F" w:rsidP="00614E21">
            <w:pPr>
              <w:jc w:val="center"/>
            </w:pPr>
            <w:r w:rsidRPr="000844F0">
              <w:t>тыс.га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 xml:space="preserve">Норма пропускной способности, </w:t>
            </w:r>
            <w:r w:rsidRPr="000844F0">
              <w:t>чел./</w:t>
            </w:r>
            <w:proofErr w:type="spellStart"/>
            <w:r w:rsidRPr="000844F0">
              <w:t>сут</w:t>
            </w:r>
            <w:proofErr w:type="spellEnd"/>
            <w:r w:rsidRPr="000844F0">
              <w:t>.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0844F0">
              <w:rPr>
                <w:sz w:val="28"/>
                <w:szCs w:val="28"/>
              </w:rPr>
              <w:t>Беловский</w:t>
            </w:r>
            <w:proofErr w:type="spellEnd"/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30,631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30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Б. Солдатский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61,460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61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0844F0">
              <w:rPr>
                <w:sz w:val="28"/>
                <w:szCs w:val="28"/>
              </w:rPr>
              <w:t>Глушковский</w:t>
            </w:r>
            <w:proofErr w:type="spellEnd"/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14,700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14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0844F0">
              <w:rPr>
                <w:sz w:val="28"/>
                <w:szCs w:val="28"/>
              </w:rPr>
              <w:t>Горшеченский</w:t>
            </w:r>
            <w:proofErr w:type="spellEnd"/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82,140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82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Дмитриевский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21,669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21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0844F0">
              <w:rPr>
                <w:sz w:val="28"/>
                <w:szCs w:val="28"/>
              </w:rPr>
              <w:t>Железногорский</w:t>
            </w:r>
            <w:proofErr w:type="spellEnd"/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9,809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9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7.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0844F0">
              <w:rPr>
                <w:sz w:val="28"/>
                <w:szCs w:val="28"/>
              </w:rPr>
              <w:t>Золотухинский</w:t>
            </w:r>
            <w:proofErr w:type="spellEnd"/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26,569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26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8.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0844F0">
              <w:rPr>
                <w:sz w:val="28"/>
                <w:szCs w:val="28"/>
              </w:rPr>
              <w:t>Касторенский</w:t>
            </w:r>
            <w:proofErr w:type="spellEnd"/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113,300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113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9.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0844F0">
              <w:rPr>
                <w:sz w:val="28"/>
                <w:szCs w:val="28"/>
              </w:rPr>
              <w:t>Конышевский</w:t>
            </w:r>
            <w:proofErr w:type="spellEnd"/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37,901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37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10.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0844F0">
              <w:rPr>
                <w:sz w:val="28"/>
                <w:szCs w:val="28"/>
              </w:rPr>
              <w:t>Кореневский</w:t>
            </w:r>
            <w:proofErr w:type="spellEnd"/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32,674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32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11.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Курский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71,064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71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12.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Курчатовский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59,384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59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13.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Льговский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29,311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29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14.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0844F0">
              <w:rPr>
                <w:sz w:val="28"/>
                <w:szCs w:val="28"/>
              </w:rPr>
              <w:t>Мантуровский</w:t>
            </w:r>
            <w:proofErr w:type="spellEnd"/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24,514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24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15.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0844F0">
              <w:rPr>
                <w:sz w:val="28"/>
                <w:szCs w:val="28"/>
              </w:rPr>
              <w:t>Медвенский</w:t>
            </w:r>
            <w:proofErr w:type="spellEnd"/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101,013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101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16.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0844F0">
              <w:rPr>
                <w:sz w:val="28"/>
                <w:szCs w:val="28"/>
              </w:rPr>
              <w:t>Обоянский</w:t>
            </w:r>
            <w:proofErr w:type="spellEnd"/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99,650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99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17.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Октябрьский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27,370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27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18.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0844F0">
              <w:rPr>
                <w:sz w:val="28"/>
                <w:szCs w:val="28"/>
              </w:rPr>
              <w:t>Пристенский</w:t>
            </w:r>
            <w:proofErr w:type="spellEnd"/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86,670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86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19.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0844F0">
              <w:rPr>
                <w:sz w:val="28"/>
                <w:szCs w:val="28"/>
              </w:rPr>
              <w:t>Поныровский</w:t>
            </w:r>
            <w:proofErr w:type="spellEnd"/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62,900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62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20.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Рыльский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46,456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46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21.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0844F0">
              <w:rPr>
                <w:sz w:val="28"/>
                <w:szCs w:val="28"/>
              </w:rPr>
              <w:t>Солнцевский</w:t>
            </w:r>
            <w:proofErr w:type="spellEnd"/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93,273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93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22.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Советский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109,400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109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23.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0844F0">
              <w:rPr>
                <w:sz w:val="28"/>
                <w:szCs w:val="28"/>
              </w:rPr>
              <w:t>Суджанский</w:t>
            </w:r>
            <w:proofErr w:type="spellEnd"/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59,376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59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24.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0844F0">
              <w:rPr>
                <w:sz w:val="28"/>
                <w:szCs w:val="28"/>
              </w:rPr>
              <w:t>Тимский</w:t>
            </w:r>
            <w:proofErr w:type="spellEnd"/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75,000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75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25.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0844F0">
              <w:rPr>
                <w:sz w:val="28"/>
                <w:szCs w:val="28"/>
              </w:rPr>
              <w:t>Фатежский</w:t>
            </w:r>
            <w:proofErr w:type="spellEnd"/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92,760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92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26.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0844F0">
              <w:rPr>
                <w:sz w:val="28"/>
                <w:szCs w:val="28"/>
              </w:rPr>
              <w:t>Хомутовский</w:t>
            </w:r>
            <w:proofErr w:type="spellEnd"/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68,326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68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27.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0844F0">
              <w:rPr>
                <w:sz w:val="28"/>
                <w:szCs w:val="28"/>
              </w:rPr>
              <w:t>Черемисиновский</w:t>
            </w:r>
            <w:proofErr w:type="spellEnd"/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76,876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76</w:t>
            </w:r>
          </w:p>
        </w:tc>
      </w:tr>
      <w:tr w:rsidR="005B7E0F" w:rsidRPr="000844F0" w:rsidTr="00614E21">
        <w:trPr>
          <w:trHeight w:val="331"/>
        </w:trPr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28.</w:t>
            </w: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proofErr w:type="spellStart"/>
            <w:r w:rsidRPr="000844F0">
              <w:rPr>
                <w:sz w:val="28"/>
                <w:szCs w:val="28"/>
              </w:rPr>
              <w:t>Щигровский</w:t>
            </w:r>
            <w:proofErr w:type="spellEnd"/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68,229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68</w:t>
            </w:r>
          </w:p>
        </w:tc>
      </w:tr>
      <w:tr w:rsidR="005B7E0F" w:rsidRPr="000844F0" w:rsidTr="00614E21">
        <w:tc>
          <w:tcPr>
            <w:tcW w:w="846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B7E0F" w:rsidRPr="000844F0" w:rsidRDefault="005B7E0F" w:rsidP="00614E21">
            <w:pPr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Итого: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1682,425</w:t>
            </w:r>
          </w:p>
        </w:tc>
        <w:tc>
          <w:tcPr>
            <w:tcW w:w="2410" w:type="dxa"/>
          </w:tcPr>
          <w:p w:rsidR="005B7E0F" w:rsidRPr="000844F0" w:rsidRDefault="005B7E0F" w:rsidP="00614E21">
            <w:pPr>
              <w:jc w:val="center"/>
              <w:rPr>
                <w:sz w:val="28"/>
                <w:szCs w:val="28"/>
              </w:rPr>
            </w:pPr>
            <w:r w:rsidRPr="000844F0">
              <w:rPr>
                <w:sz w:val="28"/>
                <w:szCs w:val="28"/>
              </w:rPr>
              <w:t>1669</w:t>
            </w:r>
          </w:p>
        </w:tc>
      </w:tr>
    </w:tbl>
    <w:p w:rsidR="0013501A" w:rsidRPr="00FD6244" w:rsidRDefault="0013501A" w:rsidP="00FD62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13501A" w:rsidRPr="00FD6244" w:rsidSect="00F83602"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C7EDD"/>
    <w:multiLevelType w:val="hybridMultilevel"/>
    <w:tmpl w:val="AC5A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1496F"/>
    <w:multiLevelType w:val="hybridMultilevel"/>
    <w:tmpl w:val="7CEE1E2C"/>
    <w:lvl w:ilvl="0" w:tplc="4DAE8F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7075F19"/>
    <w:multiLevelType w:val="hybridMultilevel"/>
    <w:tmpl w:val="5B38F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86902"/>
    <w:multiLevelType w:val="hybridMultilevel"/>
    <w:tmpl w:val="96DCF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759C3"/>
    <w:rsid w:val="00054BE3"/>
    <w:rsid w:val="00090D2A"/>
    <w:rsid w:val="000A2953"/>
    <w:rsid w:val="000E2F65"/>
    <w:rsid w:val="001066CC"/>
    <w:rsid w:val="00111D1C"/>
    <w:rsid w:val="001161D6"/>
    <w:rsid w:val="001223A8"/>
    <w:rsid w:val="0013501A"/>
    <w:rsid w:val="00144A94"/>
    <w:rsid w:val="00157021"/>
    <w:rsid w:val="001649D9"/>
    <w:rsid w:val="00184603"/>
    <w:rsid w:val="001A5175"/>
    <w:rsid w:val="001E3123"/>
    <w:rsid w:val="001E6A4E"/>
    <w:rsid w:val="001F05F5"/>
    <w:rsid w:val="00225B8F"/>
    <w:rsid w:val="00230944"/>
    <w:rsid w:val="00271209"/>
    <w:rsid w:val="00281243"/>
    <w:rsid w:val="002B1C3B"/>
    <w:rsid w:val="002D1153"/>
    <w:rsid w:val="002F0BF4"/>
    <w:rsid w:val="00310862"/>
    <w:rsid w:val="003263CB"/>
    <w:rsid w:val="00336C1D"/>
    <w:rsid w:val="003608AA"/>
    <w:rsid w:val="00362F1C"/>
    <w:rsid w:val="00376461"/>
    <w:rsid w:val="003A6EA5"/>
    <w:rsid w:val="003B2167"/>
    <w:rsid w:val="003B70FF"/>
    <w:rsid w:val="003D72D1"/>
    <w:rsid w:val="003F5C07"/>
    <w:rsid w:val="004153AB"/>
    <w:rsid w:val="004E1DD6"/>
    <w:rsid w:val="004F2BE0"/>
    <w:rsid w:val="004F5BF1"/>
    <w:rsid w:val="00524DAC"/>
    <w:rsid w:val="00566C68"/>
    <w:rsid w:val="00591F1F"/>
    <w:rsid w:val="005B7E0F"/>
    <w:rsid w:val="005C221B"/>
    <w:rsid w:val="005C62C9"/>
    <w:rsid w:val="00605B2B"/>
    <w:rsid w:val="00643D4D"/>
    <w:rsid w:val="00666E9A"/>
    <w:rsid w:val="0067606F"/>
    <w:rsid w:val="006B3883"/>
    <w:rsid w:val="006D14AF"/>
    <w:rsid w:val="006F085A"/>
    <w:rsid w:val="006F6FAA"/>
    <w:rsid w:val="00706C7C"/>
    <w:rsid w:val="007410E7"/>
    <w:rsid w:val="007520DF"/>
    <w:rsid w:val="00771A79"/>
    <w:rsid w:val="00773021"/>
    <w:rsid w:val="007E1DC1"/>
    <w:rsid w:val="007E2D64"/>
    <w:rsid w:val="00811541"/>
    <w:rsid w:val="008226B6"/>
    <w:rsid w:val="0083417C"/>
    <w:rsid w:val="008416D0"/>
    <w:rsid w:val="00845844"/>
    <w:rsid w:val="0084601C"/>
    <w:rsid w:val="008545E1"/>
    <w:rsid w:val="008A0FB6"/>
    <w:rsid w:val="008C1325"/>
    <w:rsid w:val="008D7C59"/>
    <w:rsid w:val="008E6444"/>
    <w:rsid w:val="008F0AD3"/>
    <w:rsid w:val="00902CD3"/>
    <w:rsid w:val="0090451A"/>
    <w:rsid w:val="00912EBE"/>
    <w:rsid w:val="00934879"/>
    <w:rsid w:val="009E1D7B"/>
    <w:rsid w:val="009E6D8F"/>
    <w:rsid w:val="00A65716"/>
    <w:rsid w:val="00A74BD8"/>
    <w:rsid w:val="00A83BE0"/>
    <w:rsid w:val="00AC1548"/>
    <w:rsid w:val="00AC340C"/>
    <w:rsid w:val="00B11499"/>
    <w:rsid w:val="00B45E14"/>
    <w:rsid w:val="00B514FC"/>
    <w:rsid w:val="00B53395"/>
    <w:rsid w:val="00BF41B9"/>
    <w:rsid w:val="00C00DFC"/>
    <w:rsid w:val="00C048C5"/>
    <w:rsid w:val="00C04A77"/>
    <w:rsid w:val="00C14C06"/>
    <w:rsid w:val="00C27C32"/>
    <w:rsid w:val="00C7664A"/>
    <w:rsid w:val="00C80732"/>
    <w:rsid w:val="00CB3ECC"/>
    <w:rsid w:val="00CD168C"/>
    <w:rsid w:val="00CD1B3A"/>
    <w:rsid w:val="00CE0590"/>
    <w:rsid w:val="00CF3831"/>
    <w:rsid w:val="00D72B87"/>
    <w:rsid w:val="00D8410A"/>
    <w:rsid w:val="00D91648"/>
    <w:rsid w:val="00D944AA"/>
    <w:rsid w:val="00D97C0C"/>
    <w:rsid w:val="00DC542B"/>
    <w:rsid w:val="00DF7CCE"/>
    <w:rsid w:val="00E35810"/>
    <w:rsid w:val="00E42714"/>
    <w:rsid w:val="00E42B08"/>
    <w:rsid w:val="00E46A67"/>
    <w:rsid w:val="00E56560"/>
    <w:rsid w:val="00E82F8B"/>
    <w:rsid w:val="00E93851"/>
    <w:rsid w:val="00EF02E0"/>
    <w:rsid w:val="00EF7AD8"/>
    <w:rsid w:val="00F001A1"/>
    <w:rsid w:val="00F14C9A"/>
    <w:rsid w:val="00F33254"/>
    <w:rsid w:val="00F464F3"/>
    <w:rsid w:val="00F71909"/>
    <w:rsid w:val="00F759C3"/>
    <w:rsid w:val="00F83602"/>
    <w:rsid w:val="00F856AF"/>
    <w:rsid w:val="00F93BEA"/>
    <w:rsid w:val="00FA65D2"/>
    <w:rsid w:val="00FA7D33"/>
    <w:rsid w:val="00FC2998"/>
    <w:rsid w:val="00FD6244"/>
    <w:rsid w:val="00FE1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9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31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2B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2B87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7606F"/>
  </w:style>
  <w:style w:type="character" w:styleId="a8">
    <w:name w:val="Hyperlink"/>
    <w:basedOn w:val="a0"/>
    <w:uiPriority w:val="99"/>
    <w:unhideWhenUsed/>
    <w:rsid w:val="0067606F"/>
    <w:rPr>
      <w:color w:val="0563C1" w:themeColor="hyperlink"/>
      <w:u w:val="single"/>
    </w:rPr>
  </w:style>
  <w:style w:type="paragraph" w:customStyle="1" w:styleId="ConsPlusNormal">
    <w:name w:val="ConsPlusNormal"/>
    <w:rsid w:val="00090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0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66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5FE3B-14CA-4132-8C15-9B87E0DF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Kremer</dc:creator>
  <cp:lastModifiedBy>Низамеев</cp:lastModifiedBy>
  <cp:revision>19</cp:revision>
  <cp:lastPrinted>2021-07-01T11:15:00Z</cp:lastPrinted>
  <dcterms:created xsi:type="dcterms:W3CDTF">2020-06-25T11:28:00Z</dcterms:created>
  <dcterms:modified xsi:type="dcterms:W3CDTF">2021-07-09T12:27:00Z</dcterms:modified>
</cp:coreProperties>
</file>